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1EF7F" w14:textId="7432F087" w:rsidR="00C81F87" w:rsidRPr="00910E0E" w:rsidRDefault="00B5678E" w:rsidP="00394F03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bookmarkStart w:id="0" w:name="_GoBack"/>
      <w:bookmarkEnd w:id="0"/>
      <w:r w:rsidRPr="00910E0E">
        <w:rPr>
          <w:rFonts w:ascii="Arial" w:hAnsi="Arial" w:cs="Arial"/>
          <w:b/>
          <w:bCs/>
          <w:sz w:val="24"/>
          <w:szCs w:val="24"/>
        </w:rPr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 (</w:t>
      </w:r>
      <w:r w:rsidR="00E632A0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</w:t>
      </w:r>
      <w:r w:rsidR="00394F03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NEXO II</w:t>
      </w:r>
      <w:r w:rsidR="00E632A0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– </w:t>
      </w:r>
      <w:r w:rsidR="00394F03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MODELO DE PLANILHA DE PRESTADORES DE SERVIÇO</w:t>
      </w:r>
      <w:r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)</w:t>
      </w:r>
    </w:p>
    <w:tbl>
      <w:tblPr>
        <w:tblStyle w:val="Tabelacomgrade"/>
        <w:tblW w:w="0" w:type="auto"/>
        <w:tblInd w:w="-431" w:type="dxa"/>
        <w:tblLook w:val="04A0" w:firstRow="1" w:lastRow="0" w:firstColumn="1" w:lastColumn="0" w:noHBand="0" w:noVBand="1"/>
      </w:tblPr>
      <w:tblGrid>
        <w:gridCol w:w="3516"/>
        <w:gridCol w:w="2389"/>
        <w:gridCol w:w="1265"/>
        <w:gridCol w:w="1549"/>
        <w:gridCol w:w="2527"/>
        <w:gridCol w:w="1831"/>
        <w:gridCol w:w="1802"/>
      </w:tblGrid>
      <w:tr w:rsidR="00910E0E" w:rsidRPr="00910E0E" w14:paraId="4730EFF8" w14:textId="77777777" w:rsidTr="00DC1797">
        <w:trPr>
          <w:trHeight w:val="340"/>
        </w:trPr>
        <w:tc>
          <w:tcPr>
            <w:tcW w:w="3516" w:type="dxa"/>
            <w:shd w:val="clear" w:color="auto" w:fill="000000" w:themeFill="text1"/>
            <w:vAlign w:val="center"/>
          </w:tcPr>
          <w:p w14:paraId="4186C6F2" w14:textId="47E65C47" w:rsidR="001A3A4A" w:rsidRPr="00910E0E" w:rsidRDefault="001A3A4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Nome do prestador</w:t>
            </w:r>
          </w:p>
        </w:tc>
        <w:tc>
          <w:tcPr>
            <w:tcW w:w="2389" w:type="dxa"/>
            <w:shd w:val="clear" w:color="auto" w:fill="000000" w:themeFill="text1"/>
            <w:vAlign w:val="center"/>
          </w:tcPr>
          <w:p w14:paraId="6A8B1C16" w14:textId="221CA1AA" w:rsidR="001A3A4A" w:rsidRPr="00910E0E" w:rsidRDefault="001A3A4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CNPJ ou CPF</w:t>
            </w:r>
          </w:p>
        </w:tc>
        <w:tc>
          <w:tcPr>
            <w:tcW w:w="1265" w:type="dxa"/>
            <w:shd w:val="clear" w:color="auto" w:fill="000000" w:themeFill="text1"/>
            <w:vAlign w:val="center"/>
          </w:tcPr>
          <w:p w14:paraId="75C16097" w14:textId="3D7EED28" w:rsidR="001A3A4A" w:rsidRPr="00910E0E" w:rsidRDefault="001A3A4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NF</w:t>
            </w:r>
          </w:p>
        </w:tc>
        <w:tc>
          <w:tcPr>
            <w:tcW w:w="1549" w:type="dxa"/>
            <w:shd w:val="clear" w:color="auto" w:fill="000000" w:themeFill="text1"/>
            <w:vAlign w:val="center"/>
          </w:tcPr>
          <w:p w14:paraId="16A37094" w14:textId="4479C6F1" w:rsidR="001A3A4A" w:rsidRPr="00910E0E" w:rsidRDefault="001A3A4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  <w:tc>
          <w:tcPr>
            <w:tcW w:w="2527" w:type="dxa"/>
            <w:shd w:val="clear" w:color="auto" w:fill="000000" w:themeFill="text1"/>
            <w:vAlign w:val="center"/>
          </w:tcPr>
          <w:p w14:paraId="17228AA7" w14:textId="37715E02" w:rsidR="001A3A4A" w:rsidRPr="00910E0E" w:rsidRDefault="00DD5C1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Tipo </w:t>
            </w:r>
          </w:p>
        </w:tc>
        <w:tc>
          <w:tcPr>
            <w:tcW w:w="1831" w:type="dxa"/>
            <w:shd w:val="clear" w:color="auto" w:fill="000000" w:themeFill="text1"/>
            <w:vAlign w:val="center"/>
          </w:tcPr>
          <w:p w14:paraId="232DD494" w14:textId="1D9B1BBE" w:rsidR="001A3A4A" w:rsidRPr="00910E0E" w:rsidRDefault="00DD5C1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Valor do serviço</w:t>
            </w:r>
          </w:p>
        </w:tc>
        <w:tc>
          <w:tcPr>
            <w:tcW w:w="1802" w:type="dxa"/>
            <w:shd w:val="clear" w:color="auto" w:fill="000000" w:themeFill="text1"/>
            <w:vAlign w:val="center"/>
          </w:tcPr>
          <w:p w14:paraId="3040F62D" w14:textId="041BDF15" w:rsidR="001A3A4A" w:rsidRPr="00910E0E" w:rsidRDefault="001A3A4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ISSQN</w:t>
            </w:r>
          </w:p>
        </w:tc>
      </w:tr>
      <w:tr w:rsidR="00910E0E" w:rsidRPr="00910E0E" w14:paraId="361918CD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787CEB7F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6B6350EF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5C24CCF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0AD73DF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7E706B8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39DA8C4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1044AFC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FDD0404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00595951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7EC429A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467ED27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0A5D35E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34EA103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127C453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44788D9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F49CB35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7E7129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56C0607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2D410DD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33BBF64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4CE4A69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7AD8A92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64DF22E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EE49AFD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7349540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5F2A05E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6A3276D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2D0702B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00FFAE5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6BD068F1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3556D2E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2729F4A5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00CA6F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106D76B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526F49E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1273087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6217DBF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485EC22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764A9B0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DFA1C65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2B40E26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733A3FD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1CB079C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393BC46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44EA240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657498A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4511FBE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ADB6CBC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1E79A1F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3B4750F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39FA754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5871818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1581F68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35DA4EA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1308922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0BF2641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3A1FB9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083D42A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3133752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1E2273F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2AC7D54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4F4DB2A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72CB6A6F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243CD1BE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449A811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7656BEC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78E26C7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2168728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3EFEF97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56B5223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7DEDBB71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74014E0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2DE3AC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3282E2C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6243B6E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5ACB988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4FA63A4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371645C1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6C7ECB0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7D66F0B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44B5D72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0F0BAEB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4E3B4BA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53D1E19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35C93AB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03DE9A4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0DD0A1A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628B064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329A01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7EEEEBC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2ED7A98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228E718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4DA66D0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04B1CB1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33C7E1A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0FBEA21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1E1FB83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41EBB4F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0A89E8B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67B1291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1282402F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29E502F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51AFD14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2CBC811A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60BD0D0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4FA9C27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3E9587C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09859FA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664A876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5439946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3FFECAF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42A3C17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2944CBE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4F4F344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2C95A66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041E1EC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129086B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4D8C4DE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1A957EB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721765D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0BF33430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0C25DFD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2409231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0D94A12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19F6D63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2D84EAA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5F2AC70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116192C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4387FBAD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52CEFEE7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6A15C2B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5FDB449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79E410F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3D6C2DC6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7A24CE9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C22E579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51C0E92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70BDA7DA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36DD4DD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6300A78B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2B28694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485C4E5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18374A1C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2FC4100C" w14:textId="77777777" w:rsidTr="00DC1797">
        <w:trPr>
          <w:trHeight w:val="340"/>
        </w:trPr>
        <w:tc>
          <w:tcPr>
            <w:tcW w:w="3516" w:type="dxa"/>
            <w:vAlign w:val="center"/>
          </w:tcPr>
          <w:p w14:paraId="4E63EDA4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389" w:type="dxa"/>
            <w:vAlign w:val="center"/>
          </w:tcPr>
          <w:p w14:paraId="6AA08238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65" w:type="dxa"/>
            <w:vAlign w:val="center"/>
          </w:tcPr>
          <w:p w14:paraId="2AB08FC9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49" w:type="dxa"/>
            <w:vAlign w:val="center"/>
          </w:tcPr>
          <w:p w14:paraId="5288EC02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527" w:type="dxa"/>
            <w:vAlign w:val="center"/>
          </w:tcPr>
          <w:p w14:paraId="69D2E855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vAlign w:val="center"/>
          </w:tcPr>
          <w:p w14:paraId="5B27FC63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280A574E" w14:textId="77777777" w:rsidR="00394F03" w:rsidRPr="00910E0E" w:rsidRDefault="00394F03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306F6B5" w14:textId="77777777" w:rsidTr="00DC1797">
        <w:trPr>
          <w:trHeight w:val="340"/>
        </w:trPr>
        <w:tc>
          <w:tcPr>
            <w:tcW w:w="11246" w:type="dxa"/>
            <w:gridSpan w:val="5"/>
            <w:shd w:val="clear" w:color="auto" w:fill="000000" w:themeFill="text1"/>
            <w:vAlign w:val="center"/>
          </w:tcPr>
          <w:p w14:paraId="5A6877ED" w14:textId="7E52E9B7" w:rsidR="00DD5C1A" w:rsidRPr="00910E0E" w:rsidRDefault="00DD5C1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831" w:type="dxa"/>
            <w:vAlign w:val="center"/>
          </w:tcPr>
          <w:p w14:paraId="74CD9556" w14:textId="77777777" w:rsidR="00DD5C1A" w:rsidRPr="00910E0E" w:rsidRDefault="00DD5C1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802" w:type="dxa"/>
            <w:vAlign w:val="center"/>
          </w:tcPr>
          <w:p w14:paraId="0DE70712" w14:textId="77777777" w:rsidR="00DD5C1A" w:rsidRPr="00910E0E" w:rsidRDefault="00DD5C1A" w:rsidP="00394F0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</w:tbl>
    <w:p w14:paraId="19F42D38" w14:textId="77777777" w:rsidR="00DC1797" w:rsidRDefault="00DC1797" w:rsidP="00F434E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F2C978F" w14:textId="77777777" w:rsidR="00DC1797" w:rsidRDefault="00DC17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119027D0" w14:textId="477784C0" w:rsidR="00F434ED" w:rsidRPr="00910E0E" w:rsidRDefault="00B5678E" w:rsidP="00F434ED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0E0E">
        <w:rPr>
          <w:rFonts w:ascii="Arial" w:hAnsi="Arial" w:cs="Arial"/>
          <w:b/>
          <w:bCs/>
          <w:sz w:val="24"/>
          <w:szCs w:val="24"/>
        </w:rPr>
        <w:lastRenderedPageBreak/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 (</w:t>
      </w:r>
      <w:r w:rsidR="00F434ED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ANEXO III – MODELO DE PLANILHA DE MATERIAIS INCORPORADOS À OBRA</w:t>
      </w:r>
      <w:r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)</w:t>
      </w:r>
    </w:p>
    <w:p w14:paraId="62541055" w14:textId="77777777" w:rsidR="00F434ED" w:rsidRPr="00910E0E" w:rsidRDefault="00F434ED" w:rsidP="00F434ED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-289" w:type="dxa"/>
        <w:tblLook w:val="04A0" w:firstRow="1" w:lastRow="0" w:firstColumn="1" w:lastColumn="0" w:noHBand="0" w:noVBand="1"/>
      </w:tblPr>
      <w:tblGrid>
        <w:gridCol w:w="3375"/>
        <w:gridCol w:w="2388"/>
        <w:gridCol w:w="1265"/>
        <w:gridCol w:w="1548"/>
        <w:gridCol w:w="3938"/>
        <w:gridCol w:w="2223"/>
      </w:tblGrid>
      <w:tr w:rsidR="00910E0E" w:rsidRPr="00910E0E" w14:paraId="5F52EBBB" w14:textId="77777777" w:rsidTr="001238A6">
        <w:trPr>
          <w:trHeight w:val="340"/>
        </w:trPr>
        <w:tc>
          <w:tcPr>
            <w:tcW w:w="3403" w:type="dxa"/>
            <w:shd w:val="clear" w:color="auto" w:fill="000000" w:themeFill="text1"/>
            <w:vAlign w:val="center"/>
          </w:tcPr>
          <w:p w14:paraId="4E036871" w14:textId="5CEC811E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Nome do fornecedor</w:t>
            </w:r>
          </w:p>
        </w:tc>
        <w:tc>
          <w:tcPr>
            <w:tcW w:w="2410" w:type="dxa"/>
            <w:shd w:val="clear" w:color="auto" w:fill="000000" w:themeFill="text1"/>
            <w:vAlign w:val="center"/>
          </w:tcPr>
          <w:p w14:paraId="73CA8F8A" w14:textId="76AB71F4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1275" w:type="dxa"/>
            <w:shd w:val="clear" w:color="auto" w:fill="000000" w:themeFill="text1"/>
            <w:vAlign w:val="center"/>
          </w:tcPr>
          <w:p w14:paraId="3CF18ED4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NF</w:t>
            </w:r>
          </w:p>
        </w:tc>
        <w:tc>
          <w:tcPr>
            <w:tcW w:w="1560" w:type="dxa"/>
            <w:shd w:val="clear" w:color="auto" w:fill="000000" w:themeFill="text1"/>
            <w:vAlign w:val="center"/>
          </w:tcPr>
          <w:p w14:paraId="1A0131DC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  <w:tc>
          <w:tcPr>
            <w:tcW w:w="3969" w:type="dxa"/>
            <w:shd w:val="clear" w:color="auto" w:fill="000000" w:themeFill="text1"/>
            <w:vAlign w:val="center"/>
          </w:tcPr>
          <w:p w14:paraId="3AE28C67" w14:textId="3D0E593E" w:rsidR="00B14A20" w:rsidRPr="00910E0E" w:rsidRDefault="00BE2B91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Especificação do material</w:t>
            </w:r>
          </w:p>
        </w:tc>
        <w:tc>
          <w:tcPr>
            <w:tcW w:w="2239" w:type="dxa"/>
            <w:shd w:val="clear" w:color="auto" w:fill="000000" w:themeFill="text1"/>
            <w:vAlign w:val="center"/>
          </w:tcPr>
          <w:p w14:paraId="1A12D3C5" w14:textId="5C817C9D" w:rsidR="00B14A20" w:rsidRPr="00910E0E" w:rsidRDefault="00BE2B91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Valor material</w:t>
            </w:r>
          </w:p>
        </w:tc>
      </w:tr>
      <w:tr w:rsidR="00910E0E" w:rsidRPr="00910E0E" w14:paraId="5FA1FBCD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0B2A437F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6F6C1B74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21661373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6404E23D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2A683898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44ED5350" w14:textId="77777777" w:rsidR="00B14A20" w:rsidRPr="00910E0E" w:rsidRDefault="00B14A20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F11F708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0DEDFF9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7E728FB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0BFFDC69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71B770E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25730FB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4A2E58D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600FEC5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124E984D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6C357D8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5B1E007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29055783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4CFAF47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5282263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41464BA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D52C50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5B5D682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2972368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1DA2AB0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0487875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5E606BC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FC14D4C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44BADE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065AB9B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6192F8D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5E624B9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7BFBC69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04FF433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D1015B9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7B7C03C2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5FA923A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76CAD44D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5E3F851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45E255D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17031A2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3C89F35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ED3D98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104BE9A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4B4E8F1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1FD3674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0C2CE78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31BBFC3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0E6D5F6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564DA8A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7C4B973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7AF4C13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1AA549A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52074A1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7CB1ED3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E2EB792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46EC7F4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79DCBFD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24B828D2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4802BD0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2C1BA7D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3C02B035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AE8234E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58E2DDB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126103D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2EDCE55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6B57D23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2329438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010F8183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11ABF08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69FD72A2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3B239A93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5FEDDE8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437FCFA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194EA40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78F81A6D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015FC88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784A4C8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5566B7D9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60A7F3B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263EC02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505E62D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5003E28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BDEC561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7C5D216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1BD67283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0CF3D13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00AD618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168437C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695C100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7366B97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94C499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6EB06299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7FC3769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08AAB97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1899958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570ADFBE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AE9FF09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1264F5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55BD6DB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5F27653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0562D75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3BEC98D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7EB1828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914A439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B910CB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76A2CC28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5E7F136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4C17BCB8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45AFAD12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7F8F574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7769856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346D1CBF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58F49D82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3B4B611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55D77EA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472380D9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3812E20B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0C391A3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1230BD6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72DE704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5A856007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49C1D478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2C00D6F6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37436D44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64D4D3D" w14:textId="77777777" w:rsidTr="001238A6">
        <w:trPr>
          <w:trHeight w:val="340"/>
        </w:trPr>
        <w:tc>
          <w:tcPr>
            <w:tcW w:w="3403" w:type="dxa"/>
            <w:vAlign w:val="center"/>
          </w:tcPr>
          <w:p w14:paraId="2E520C30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vAlign w:val="center"/>
          </w:tcPr>
          <w:p w14:paraId="1CAA5D2A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275" w:type="dxa"/>
            <w:vAlign w:val="center"/>
          </w:tcPr>
          <w:p w14:paraId="4EC4D1E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vAlign w:val="center"/>
          </w:tcPr>
          <w:p w14:paraId="6FB63761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969" w:type="dxa"/>
            <w:vAlign w:val="center"/>
          </w:tcPr>
          <w:p w14:paraId="3C776C9D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39" w:type="dxa"/>
            <w:vAlign w:val="center"/>
          </w:tcPr>
          <w:p w14:paraId="4C8E9DEC" w14:textId="77777777" w:rsidR="008C02FD" w:rsidRPr="00910E0E" w:rsidRDefault="008C02FD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C95FD1A" w14:textId="77777777" w:rsidTr="001238A6">
        <w:trPr>
          <w:trHeight w:val="340"/>
        </w:trPr>
        <w:tc>
          <w:tcPr>
            <w:tcW w:w="12617" w:type="dxa"/>
            <w:gridSpan w:val="5"/>
            <w:shd w:val="clear" w:color="auto" w:fill="000000" w:themeFill="text1"/>
            <w:vAlign w:val="center"/>
          </w:tcPr>
          <w:p w14:paraId="2F48131F" w14:textId="4B73AA27" w:rsidR="00BE2B91" w:rsidRPr="00910E0E" w:rsidRDefault="00BE2B91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2239" w:type="dxa"/>
            <w:vAlign w:val="center"/>
          </w:tcPr>
          <w:p w14:paraId="7B126ABE" w14:textId="77777777" w:rsidR="00BE2B91" w:rsidRPr="00910E0E" w:rsidRDefault="00BE2B91" w:rsidP="007C121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</w:tbl>
    <w:p w14:paraId="1B4792FB" w14:textId="77777777" w:rsidR="00D279ED" w:rsidRPr="00910E0E" w:rsidRDefault="00D279ED" w:rsidP="00C24499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  <w:sectPr w:rsidR="00D279ED" w:rsidRPr="00910E0E" w:rsidSect="00B5678E">
          <w:headerReference w:type="default" r:id="rId8"/>
          <w:pgSz w:w="16838" w:h="11906" w:orient="landscape"/>
          <w:pgMar w:top="1134" w:right="962" w:bottom="1701" w:left="1418" w:header="709" w:footer="709" w:gutter="0"/>
          <w:cols w:space="708"/>
          <w:docGrid w:linePitch="360"/>
        </w:sectPr>
      </w:pPr>
    </w:p>
    <w:p w14:paraId="61D7D52C" w14:textId="30FAFBE7" w:rsidR="002857B8" w:rsidRPr="00910E0E" w:rsidRDefault="00B5678E" w:rsidP="002857B8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0E0E">
        <w:rPr>
          <w:rFonts w:ascii="Arial" w:hAnsi="Arial" w:cs="Arial"/>
          <w:b/>
          <w:bCs/>
          <w:sz w:val="24"/>
          <w:szCs w:val="24"/>
        </w:rPr>
        <w:lastRenderedPageBreak/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 (</w:t>
      </w:r>
      <w:r w:rsidR="002857B8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ANEXO IV – MODELO </w:t>
      </w:r>
      <w:r w:rsidR="00276650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PLANILHA </w:t>
      </w:r>
      <w:r w:rsidR="002857B8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DE </w:t>
      </w:r>
      <w:r w:rsidR="00180DCB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MÃO DE-OBRA REGISTRADA</w:t>
      </w:r>
      <w:r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)</w:t>
      </w:r>
    </w:p>
    <w:tbl>
      <w:tblPr>
        <w:tblStyle w:val="Tabelacomgrade"/>
        <w:tblpPr w:leftFromText="141" w:rightFromText="141" w:vertAnchor="text" w:horzAnchor="margin" w:tblpXSpec="center" w:tblpY="312"/>
        <w:tblW w:w="9492" w:type="dxa"/>
        <w:tblLook w:val="04A0" w:firstRow="1" w:lastRow="0" w:firstColumn="1" w:lastColumn="0" w:noHBand="0" w:noVBand="1"/>
      </w:tblPr>
      <w:tblGrid>
        <w:gridCol w:w="1668"/>
        <w:gridCol w:w="2268"/>
        <w:gridCol w:w="2693"/>
        <w:gridCol w:w="2863"/>
      </w:tblGrid>
      <w:tr w:rsidR="00910E0E" w:rsidRPr="00910E0E" w14:paraId="403C6063" w14:textId="77777777" w:rsidTr="00116F34">
        <w:trPr>
          <w:trHeight w:val="340"/>
        </w:trPr>
        <w:tc>
          <w:tcPr>
            <w:tcW w:w="1668" w:type="dxa"/>
            <w:shd w:val="clear" w:color="auto" w:fill="000000" w:themeFill="text1"/>
            <w:vAlign w:val="center"/>
          </w:tcPr>
          <w:p w14:paraId="4A50D9B7" w14:textId="3129CD6D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Mês e ano</w:t>
            </w:r>
          </w:p>
        </w:tc>
        <w:tc>
          <w:tcPr>
            <w:tcW w:w="2268" w:type="dxa"/>
            <w:shd w:val="clear" w:color="auto" w:fill="000000" w:themeFill="text1"/>
            <w:vAlign w:val="center"/>
          </w:tcPr>
          <w:p w14:paraId="1ABD25BD" w14:textId="6745A754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Salários pagos</w:t>
            </w:r>
          </w:p>
        </w:tc>
        <w:tc>
          <w:tcPr>
            <w:tcW w:w="2693" w:type="dxa"/>
            <w:shd w:val="clear" w:color="auto" w:fill="000000" w:themeFill="text1"/>
            <w:vAlign w:val="center"/>
          </w:tcPr>
          <w:p w14:paraId="655D787C" w14:textId="38BACBCB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Encargos</w:t>
            </w:r>
            <w:r w:rsidR="00157EA2"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do</w:t>
            </w: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empregador</w:t>
            </w:r>
          </w:p>
        </w:tc>
        <w:tc>
          <w:tcPr>
            <w:tcW w:w="2863" w:type="dxa"/>
            <w:shd w:val="clear" w:color="auto" w:fill="000000" w:themeFill="text1"/>
            <w:vAlign w:val="center"/>
          </w:tcPr>
          <w:p w14:paraId="4DE4090F" w14:textId="71290F5F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Encargos </w:t>
            </w:r>
            <w:r w:rsidR="00157EA2"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dos </w:t>
            </w: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empregados</w:t>
            </w:r>
          </w:p>
        </w:tc>
      </w:tr>
      <w:tr w:rsidR="00910E0E" w:rsidRPr="00910E0E" w14:paraId="75F8E8E4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674A8AE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31C0CBE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4C5BA8B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73649D7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F07B00B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690B61F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4B9692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080356F5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032BB69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7A2B79E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24F967E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0F139B2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E32F9C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04A561B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1CE2C9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186B183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5F8BE9F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159A89B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64A2BA3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62F7F89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6D92671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2488BD7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2CD91A0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FC8674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E44684B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73C9C1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B3BDDD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42BB4F2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26D7C24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702361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6161EAE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047E4C3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C3F4DD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239B471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56440B6B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AE2AF55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56D1D9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6149E77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010240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97A18CE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0B76FC0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6EAEC765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42245265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0679CB5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8E0D549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2C164EA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6ED4693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65D5F35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5BE55AF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9713177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3463138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57F1233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58E0FAE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4A0553E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735217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16838CE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4FC2531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6CFB5267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0095359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ABFD290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C52B77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1C561E3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2ED0E0D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E4F7EC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79FF311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5BFDCD9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32C49CD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BC23B3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2566E65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3D3D7B1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E3CD45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0EAB603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5F97819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5254372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4F45900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7106479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18F53EB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13743B8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6D1BF78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EFC7F64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0D07362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68B6731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A6A97F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2654D1A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C112240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57AFD2E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0F39DA6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97B908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546399D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0F585FBE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085BA8A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3F60BE8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D79B73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41770DC7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7ECFBC37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C5DA45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3F76467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77936A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4032FAE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7AE588C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2B0EF33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79622F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55C8DD6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5E1EF8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D55077A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36078115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58EFCFB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03010F4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5AB2EDA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4E1995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31D3589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13FB8E9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49A5E52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2121485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680FF18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542A51C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691372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BFCF16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71C53B4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3C479CC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3826040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2574BFA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0AE95E5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35D4B59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93952B8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45D3A78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63CF44C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218F6D5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662D95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98FAB36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0C4A8EE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2359296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2E964D6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572535D9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6C76F2AF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3107169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77F9CB9B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4505011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6C073B3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4AFA3BD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76954A5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58513E9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FDA60F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37C6120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DA9CABC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689209F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45949B6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11A760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1F2E48C1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2E52FD60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528599DE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6A6CBC7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68878490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31F565E6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6A2F424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08D9D5C8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27EB09C3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7EE248D7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4A11597D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44185B44" w14:textId="77777777" w:rsidTr="00116F34">
        <w:trPr>
          <w:trHeight w:val="340"/>
        </w:trPr>
        <w:tc>
          <w:tcPr>
            <w:tcW w:w="1668" w:type="dxa"/>
            <w:vAlign w:val="center"/>
          </w:tcPr>
          <w:p w14:paraId="5F07DDBC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vAlign w:val="center"/>
          </w:tcPr>
          <w:p w14:paraId="4BD2597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5FBF718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4E739B4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910E0E" w:rsidRPr="00910E0E" w14:paraId="1027D45B" w14:textId="77777777" w:rsidTr="00116F34">
        <w:trPr>
          <w:trHeight w:val="340"/>
        </w:trPr>
        <w:tc>
          <w:tcPr>
            <w:tcW w:w="1668" w:type="dxa"/>
            <w:shd w:val="clear" w:color="auto" w:fill="000000" w:themeFill="text1"/>
            <w:vAlign w:val="center"/>
          </w:tcPr>
          <w:p w14:paraId="7252F189" w14:textId="133BFADA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910E0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2268" w:type="dxa"/>
            <w:vAlign w:val="center"/>
          </w:tcPr>
          <w:p w14:paraId="7308FA5F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693" w:type="dxa"/>
            <w:vAlign w:val="center"/>
          </w:tcPr>
          <w:p w14:paraId="3A79F40A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3" w:type="dxa"/>
            <w:vAlign w:val="center"/>
          </w:tcPr>
          <w:p w14:paraId="73940244" w14:textId="77777777" w:rsidR="00BA1E55" w:rsidRPr="00910E0E" w:rsidRDefault="00BA1E55" w:rsidP="00BA1E5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</w:tbl>
    <w:p w14:paraId="3019F4D8" w14:textId="77777777" w:rsidR="002857B8" w:rsidRPr="00910E0E" w:rsidRDefault="002857B8" w:rsidP="002857B8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7139AF" w14:textId="24BEC232" w:rsidR="002857B8" w:rsidRPr="00910E0E" w:rsidRDefault="002857B8" w:rsidP="00C24499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2CC6EA" w14:textId="57157F1B" w:rsidR="002857B8" w:rsidRPr="00910E0E" w:rsidRDefault="002857B8" w:rsidP="00B5678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94840D2" w14:textId="011180B7" w:rsidR="00B5678E" w:rsidRPr="00910E0E" w:rsidRDefault="00B5678E" w:rsidP="00B5678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10E0E">
        <w:rPr>
          <w:rFonts w:ascii="Arial" w:hAnsi="Arial" w:cs="Arial"/>
          <w:b/>
          <w:bCs/>
          <w:sz w:val="24"/>
          <w:szCs w:val="24"/>
        </w:rPr>
        <w:lastRenderedPageBreak/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 (</w:t>
      </w:r>
      <w:r w:rsidR="005B177E" w:rsidRPr="00910E0E">
        <w:rPr>
          <w:rFonts w:ascii="Arial" w:hAnsi="Arial" w:cs="Arial"/>
          <w:b/>
          <w:bCs/>
          <w:sz w:val="24"/>
          <w:szCs w:val="24"/>
        </w:rPr>
        <w:t>TABELA I – FATOR DE APROVEITAMENTO DO METRO QUADRADO</w:t>
      </w:r>
      <w:r w:rsidRPr="00910E0E">
        <w:rPr>
          <w:rFonts w:ascii="Arial" w:hAnsi="Arial" w:cs="Arial"/>
          <w:b/>
          <w:bCs/>
          <w:sz w:val="24"/>
          <w:szCs w:val="24"/>
        </w:rPr>
        <w:t xml:space="preserve"> - </w:t>
      </w:r>
      <w:r w:rsidR="005B177E" w:rsidRPr="00910E0E">
        <w:rPr>
          <w:rFonts w:ascii="Arial" w:hAnsi="Arial" w:cs="Arial"/>
          <w:b/>
          <w:bCs/>
          <w:sz w:val="24"/>
          <w:szCs w:val="24"/>
        </w:rPr>
        <w:t>FAM)</w:t>
      </w:r>
    </w:p>
    <w:p w14:paraId="33241C6A" w14:textId="43EB919B" w:rsidR="005B177E" w:rsidRPr="00910E0E" w:rsidRDefault="005B177E" w:rsidP="00B5678E">
      <w:pPr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910E0E">
        <w:rPr>
          <w:rFonts w:ascii="Arial" w:eastAsia="Times New Roman" w:hAnsi="Arial" w:cs="Arial"/>
          <w:sz w:val="20"/>
          <w:szCs w:val="20"/>
          <w:lang w:eastAsia="pt-BR"/>
        </w:rPr>
        <w:t>(</w:t>
      </w:r>
      <w:proofErr w:type="gramStart"/>
      <w:r w:rsidRPr="00910E0E">
        <w:rPr>
          <w:rFonts w:ascii="Arial" w:eastAsia="Times New Roman" w:hAnsi="Arial" w:cs="Arial"/>
          <w:sz w:val="20"/>
          <w:szCs w:val="20"/>
          <w:lang w:eastAsia="pt-BR"/>
        </w:rPr>
        <w:t>para</w:t>
      </w:r>
      <w:proofErr w:type="gramEnd"/>
      <w:r w:rsidRPr="00910E0E">
        <w:rPr>
          <w:rFonts w:ascii="Arial" w:eastAsia="Times New Roman" w:hAnsi="Arial" w:cs="Arial"/>
          <w:sz w:val="20"/>
          <w:szCs w:val="20"/>
          <w:lang w:eastAsia="pt-BR"/>
        </w:rPr>
        <w:t xml:space="preserve"> identificação do valor do metro quadrado da construção – VMC)</w:t>
      </w:r>
    </w:p>
    <w:p w14:paraId="0B62EA86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tbl>
      <w:tblPr>
        <w:tblStyle w:val="Tabelacomgrade"/>
        <w:tblW w:w="9498" w:type="dxa"/>
        <w:tblInd w:w="-459" w:type="dxa"/>
        <w:tblLook w:val="04A0" w:firstRow="1" w:lastRow="0" w:firstColumn="1" w:lastColumn="0" w:noHBand="0" w:noVBand="1"/>
      </w:tblPr>
      <w:tblGrid>
        <w:gridCol w:w="571"/>
        <w:gridCol w:w="8076"/>
        <w:gridCol w:w="851"/>
      </w:tblGrid>
      <w:tr w:rsidR="00F54869" w:rsidRPr="00910E0E" w14:paraId="61A1635E" w14:textId="679CA9BA" w:rsidTr="00F54869">
        <w:trPr>
          <w:trHeight w:val="340"/>
        </w:trPr>
        <w:tc>
          <w:tcPr>
            <w:tcW w:w="8647" w:type="dxa"/>
            <w:gridSpan w:val="2"/>
            <w:shd w:val="clear" w:color="auto" w:fill="000000" w:themeFill="text1"/>
            <w:vAlign w:val="center"/>
          </w:tcPr>
          <w:p w14:paraId="6CCBCC40" w14:textId="0F2C6D8C" w:rsidR="00F54869" w:rsidRPr="00910E0E" w:rsidRDefault="00F54869" w:rsidP="00CA684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10E0E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Tipo da construção</w:t>
            </w:r>
          </w:p>
        </w:tc>
        <w:tc>
          <w:tcPr>
            <w:tcW w:w="851" w:type="dxa"/>
            <w:shd w:val="clear" w:color="auto" w:fill="000000" w:themeFill="text1"/>
            <w:vAlign w:val="center"/>
          </w:tcPr>
          <w:p w14:paraId="6167AE95" w14:textId="0C1FF17A" w:rsidR="00F54869" w:rsidRPr="00910E0E" w:rsidRDefault="00F54869" w:rsidP="00F5486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10E0E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FAM</w:t>
            </w:r>
          </w:p>
        </w:tc>
      </w:tr>
      <w:tr w:rsidR="00F54869" w:rsidRPr="00910E0E" w14:paraId="4A48F937" w14:textId="21BB4A6F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076DF3CE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I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202ED378" w14:textId="42755659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residenciais</w:t>
            </w:r>
            <w:r>
              <w:rPr>
                <w:rFonts w:ascii="Arial" w:eastAsia="Times New Roman" w:hAnsi="Arial" w:cs="Arial"/>
                <w:lang w:eastAsia="pt-BR"/>
              </w:rPr>
              <w:t xml:space="preserve"> em logradouros públicos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3F736DD2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0,5</w:t>
            </w:r>
          </w:p>
        </w:tc>
      </w:tr>
      <w:tr w:rsidR="00F54869" w:rsidRPr="00910E0E" w14:paraId="073794E3" w14:textId="4AA72AEC" w:rsidTr="00F54869">
        <w:trPr>
          <w:trHeight w:val="340"/>
        </w:trPr>
        <w:tc>
          <w:tcPr>
            <w:tcW w:w="571" w:type="dxa"/>
            <w:vAlign w:val="center"/>
          </w:tcPr>
          <w:p w14:paraId="6C8D8A58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II</w:t>
            </w:r>
          </w:p>
        </w:tc>
        <w:tc>
          <w:tcPr>
            <w:tcW w:w="8076" w:type="dxa"/>
            <w:vAlign w:val="center"/>
          </w:tcPr>
          <w:p w14:paraId="0D014A3B" w14:textId="3F1AEE0E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Apartamentos residenciais com até 5 pavimentos</w:t>
            </w:r>
          </w:p>
        </w:tc>
        <w:tc>
          <w:tcPr>
            <w:tcW w:w="851" w:type="dxa"/>
            <w:vAlign w:val="center"/>
          </w:tcPr>
          <w:p w14:paraId="05898172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0,7</w:t>
            </w:r>
          </w:p>
        </w:tc>
      </w:tr>
      <w:tr w:rsidR="00F54869" w:rsidRPr="00910E0E" w14:paraId="166840D2" w14:textId="01D64549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7A576ADB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III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06AB3BB6" w14:textId="76F1EC93" w:rsidR="00F54869" w:rsidRPr="005034F6" w:rsidRDefault="00F54869" w:rsidP="00137E76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Apartamentos residenciais acima de 5 até 10 pavimentos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21E7B2C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0,8</w:t>
            </w:r>
          </w:p>
        </w:tc>
      </w:tr>
      <w:tr w:rsidR="00F54869" w:rsidRPr="00910E0E" w14:paraId="314BDAED" w14:textId="1056C144" w:rsidTr="00F54869">
        <w:trPr>
          <w:trHeight w:val="340"/>
        </w:trPr>
        <w:tc>
          <w:tcPr>
            <w:tcW w:w="571" w:type="dxa"/>
            <w:vAlign w:val="center"/>
          </w:tcPr>
          <w:p w14:paraId="388B7941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IV</w:t>
            </w:r>
          </w:p>
        </w:tc>
        <w:tc>
          <w:tcPr>
            <w:tcW w:w="8076" w:type="dxa"/>
            <w:vAlign w:val="center"/>
          </w:tcPr>
          <w:p w14:paraId="59B77898" w14:textId="538523B6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Apartamentos residenciais acima de 10 pavimentos</w:t>
            </w:r>
          </w:p>
        </w:tc>
        <w:tc>
          <w:tcPr>
            <w:tcW w:w="851" w:type="dxa"/>
            <w:vAlign w:val="center"/>
          </w:tcPr>
          <w:p w14:paraId="6E9A5215" w14:textId="352476C2" w:rsidR="00F54869" w:rsidRPr="000A7EE7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0A7EE7">
              <w:rPr>
                <w:rFonts w:ascii="Arial" w:eastAsia="Times New Roman" w:hAnsi="Arial" w:cs="Arial"/>
                <w:lang w:eastAsia="pt-BR"/>
              </w:rPr>
              <w:t>1,0</w:t>
            </w:r>
          </w:p>
        </w:tc>
      </w:tr>
      <w:tr w:rsidR="00F54869" w:rsidRPr="00910E0E" w14:paraId="10A716A5" w14:textId="37C8B408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461A9422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V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04B1B49F" w14:textId="77777777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populares ou precárias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306AEA31" w14:textId="77777777" w:rsidR="00F54869" w:rsidRPr="000A7EE7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0A7EE7">
              <w:rPr>
                <w:rFonts w:ascii="Arial" w:eastAsia="Times New Roman" w:hAnsi="Arial" w:cs="Arial"/>
                <w:lang w:eastAsia="pt-BR"/>
              </w:rPr>
              <w:t>0,1</w:t>
            </w:r>
          </w:p>
        </w:tc>
      </w:tr>
      <w:tr w:rsidR="00F54869" w:rsidRPr="00910E0E" w14:paraId="1FFC9F88" w14:textId="47CD805B" w:rsidTr="00F54869">
        <w:trPr>
          <w:trHeight w:val="340"/>
        </w:trPr>
        <w:tc>
          <w:tcPr>
            <w:tcW w:w="571" w:type="dxa"/>
            <w:vAlign w:val="center"/>
          </w:tcPr>
          <w:p w14:paraId="751C7E4C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VI</w:t>
            </w:r>
          </w:p>
        </w:tc>
        <w:tc>
          <w:tcPr>
            <w:tcW w:w="8076" w:type="dxa"/>
            <w:vAlign w:val="center"/>
          </w:tcPr>
          <w:p w14:paraId="612618F3" w14:textId="35B7D742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residenciais em condomínios fechados</w:t>
            </w:r>
          </w:p>
        </w:tc>
        <w:tc>
          <w:tcPr>
            <w:tcW w:w="851" w:type="dxa"/>
            <w:vAlign w:val="center"/>
          </w:tcPr>
          <w:p w14:paraId="0D981F7C" w14:textId="178AFFD8" w:rsidR="00F54869" w:rsidRPr="000A7EE7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0A7EE7">
              <w:rPr>
                <w:rFonts w:ascii="Arial" w:eastAsia="Times New Roman" w:hAnsi="Arial" w:cs="Arial"/>
                <w:lang w:eastAsia="pt-BR"/>
              </w:rPr>
              <w:t>0,6</w:t>
            </w:r>
          </w:p>
        </w:tc>
      </w:tr>
      <w:tr w:rsidR="00F54869" w:rsidRPr="00910E0E" w14:paraId="0725C09F" w14:textId="79F8D642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3980E2D2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VII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208A77E5" w14:textId="5E8ABD31" w:rsidR="00F54869" w:rsidRPr="005034F6" w:rsidRDefault="00F54869" w:rsidP="00152266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destinadas a indústrias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B264B5A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1,0</w:t>
            </w:r>
          </w:p>
        </w:tc>
      </w:tr>
      <w:tr w:rsidR="00F54869" w:rsidRPr="00910E0E" w14:paraId="4CA9E020" w14:textId="7BBA5A8B" w:rsidTr="00F54869">
        <w:trPr>
          <w:trHeight w:val="340"/>
        </w:trPr>
        <w:tc>
          <w:tcPr>
            <w:tcW w:w="571" w:type="dxa"/>
            <w:vAlign w:val="center"/>
          </w:tcPr>
          <w:p w14:paraId="4E5B503A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VIII</w:t>
            </w:r>
          </w:p>
        </w:tc>
        <w:tc>
          <w:tcPr>
            <w:tcW w:w="8076" w:type="dxa"/>
            <w:vAlign w:val="center"/>
          </w:tcPr>
          <w:p w14:paraId="2021B151" w14:textId="21FC8C9A" w:rsidR="00F54869" w:rsidRPr="005034F6" w:rsidRDefault="00F54869" w:rsidP="0013197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destinadas a comércio ou prestação de serviço</w:t>
            </w:r>
          </w:p>
        </w:tc>
        <w:tc>
          <w:tcPr>
            <w:tcW w:w="851" w:type="dxa"/>
            <w:vAlign w:val="center"/>
          </w:tcPr>
          <w:p w14:paraId="479C27A6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0,9</w:t>
            </w:r>
          </w:p>
        </w:tc>
      </w:tr>
      <w:tr w:rsidR="00F54869" w:rsidRPr="00910E0E" w14:paraId="0541E730" w14:textId="59145092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2C07F6C8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IX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48931140" w14:textId="59F919D4" w:rsidR="00F54869" w:rsidRPr="005034F6" w:rsidRDefault="00F54869" w:rsidP="0013197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Edificações destinadas a instituições sem finalidade lucrativa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4D099FBD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0,5</w:t>
            </w:r>
          </w:p>
        </w:tc>
      </w:tr>
      <w:tr w:rsidR="00F54869" w:rsidRPr="00910E0E" w14:paraId="42C7F43D" w14:textId="43085642" w:rsidTr="00F54869">
        <w:trPr>
          <w:trHeight w:val="340"/>
        </w:trPr>
        <w:tc>
          <w:tcPr>
            <w:tcW w:w="571" w:type="dxa"/>
            <w:vAlign w:val="center"/>
          </w:tcPr>
          <w:p w14:paraId="4C4EC187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X</w:t>
            </w:r>
          </w:p>
        </w:tc>
        <w:tc>
          <w:tcPr>
            <w:tcW w:w="8076" w:type="dxa"/>
            <w:vAlign w:val="center"/>
          </w:tcPr>
          <w:p w14:paraId="04632E84" w14:textId="77777777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Shoppings centers e galerias comerciais</w:t>
            </w:r>
          </w:p>
        </w:tc>
        <w:tc>
          <w:tcPr>
            <w:tcW w:w="851" w:type="dxa"/>
            <w:vAlign w:val="center"/>
          </w:tcPr>
          <w:p w14:paraId="6BFC2297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1,0</w:t>
            </w:r>
          </w:p>
        </w:tc>
      </w:tr>
      <w:tr w:rsidR="00F54869" w:rsidRPr="00910E0E" w14:paraId="11CEC05E" w14:textId="449A9D34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0BF1ABE5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XI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515C1A9A" w14:textId="267272C5" w:rsidR="00F54869" w:rsidRPr="005034F6" w:rsidRDefault="00F54869" w:rsidP="0013197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Coberturas de qualquer natureza para fins industriais ou comerciais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55755871" w14:textId="764401B8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0,6</w:t>
            </w:r>
          </w:p>
        </w:tc>
      </w:tr>
      <w:tr w:rsidR="00F54869" w:rsidRPr="00910E0E" w14:paraId="19D5A142" w14:textId="2723BE0F" w:rsidTr="00F54869">
        <w:trPr>
          <w:trHeight w:val="340"/>
        </w:trPr>
        <w:tc>
          <w:tcPr>
            <w:tcW w:w="571" w:type="dxa"/>
            <w:vAlign w:val="center"/>
          </w:tcPr>
          <w:p w14:paraId="43B69D68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XII</w:t>
            </w:r>
          </w:p>
        </w:tc>
        <w:tc>
          <w:tcPr>
            <w:tcW w:w="8076" w:type="dxa"/>
            <w:vAlign w:val="center"/>
          </w:tcPr>
          <w:p w14:paraId="4FC16EA7" w14:textId="0FA9C37D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Coberturas de qualquer natureza para fins residenciais ou institucionais</w:t>
            </w:r>
          </w:p>
        </w:tc>
        <w:tc>
          <w:tcPr>
            <w:tcW w:w="851" w:type="dxa"/>
            <w:vAlign w:val="center"/>
          </w:tcPr>
          <w:p w14:paraId="4ABEEEA2" w14:textId="4B8987A8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0,3</w:t>
            </w:r>
          </w:p>
        </w:tc>
      </w:tr>
      <w:tr w:rsidR="00F54869" w:rsidRPr="00910E0E" w14:paraId="148C2B4F" w14:textId="08D1E2E9" w:rsidTr="00F54869">
        <w:trPr>
          <w:trHeight w:val="340"/>
        </w:trPr>
        <w:tc>
          <w:tcPr>
            <w:tcW w:w="571" w:type="dxa"/>
            <w:shd w:val="clear" w:color="auto" w:fill="F2F2F2" w:themeFill="background1" w:themeFillShade="F2"/>
            <w:vAlign w:val="center"/>
          </w:tcPr>
          <w:p w14:paraId="339823BD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XIII</w:t>
            </w:r>
          </w:p>
        </w:tc>
        <w:tc>
          <w:tcPr>
            <w:tcW w:w="8076" w:type="dxa"/>
            <w:shd w:val="clear" w:color="auto" w:fill="F2F2F2" w:themeFill="background1" w:themeFillShade="F2"/>
            <w:vAlign w:val="center"/>
          </w:tcPr>
          <w:p w14:paraId="6E9FDD6D" w14:textId="77777777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Galpões ou depósitos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05FEA1A7" w14:textId="307C67AC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0,3</w:t>
            </w:r>
          </w:p>
        </w:tc>
      </w:tr>
      <w:tr w:rsidR="00F54869" w:rsidRPr="00910E0E" w14:paraId="28D84A9B" w14:textId="0B429144" w:rsidTr="00F54869">
        <w:trPr>
          <w:trHeight w:val="340"/>
        </w:trPr>
        <w:tc>
          <w:tcPr>
            <w:tcW w:w="571" w:type="dxa"/>
            <w:vAlign w:val="center"/>
          </w:tcPr>
          <w:p w14:paraId="60662C8C" w14:textId="7777777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XIV</w:t>
            </w:r>
          </w:p>
        </w:tc>
        <w:tc>
          <w:tcPr>
            <w:tcW w:w="8076" w:type="dxa"/>
            <w:vAlign w:val="center"/>
          </w:tcPr>
          <w:p w14:paraId="4AC7CF33" w14:textId="40B2CA2B" w:rsidR="00F54869" w:rsidRPr="005034F6" w:rsidRDefault="00F54869" w:rsidP="007C1210">
            <w:pPr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Outras edificações não especificadas anteriormente</w:t>
            </w:r>
          </w:p>
        </w:tc>
        <w:tc>
          <w:tcPr>
            <w:tcW w:w="851" w:type="dxa"/>
            <w:vAlign w:val="center"/>
          </w:tcPr>
          <w:p w14:paraId="6E64B748" w14:textId="75181227" w:rsidR="00F54869" w:rsidRPr="005034F6" w:rsidRDefault="00F54869" w:rsidP="007C1210">
            <w:pPr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5034F6">
              <w:rPr>
                <w:rFonts w:ascii="Arial" w:eastAsia="Times New Roman" w:hAnsi="Arial" w:cs="Arial"/>
                <w:lang w:eastAsia="pt-BR"/>
              </w:rPr>
              <w:t>0,5</w:t>
            </w:r>
          </w:p>
        </w:tc>
      </w:tr>
    </w:tbl>
    <w:p w14:paraId="0CB2E31F" w14:textId="77777777" w:rsidR="005B177E" w:rsidRPr="00910E0E" w:rsidRDefault="005B177E" w:rsidP="004F380D">
      <w:pPr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5BFC253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688ECE7B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99426D7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3A2DDFF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A2B5BF3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C734AB9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E06860E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6B51A1AC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5B4347A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D4E02DC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14D0AA42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42074E1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0C30997C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F7CD0EF" w14:textId="77777777" w:rsidR="005B177E" w:rsidRPr="00910E0E" w:rsidRDefault="005B177E" w:rsidP="005B177E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40B9D27" w14:textId="220C9916" w:rsidR="005B177E" w:rsidRPr="00910E0E" w:rsidRDefault="00B5678E" w:rsidP="005B177E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0E0E">
        <w:rPr>
          <w:rFonts w:ascii="Arial" w:hAnsi="Arial" w:cs="Arial"/>
          <w:b/>
          <w:bCs/>
          <w:sz w:val="24"/>
          <w:szCs w:val="24"/>
        </w:rPr>
        <w:lastRenderedPageBreak/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 (</w:t>
      </w:r>
      <w:r w:rsidR="005B177E"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TABELA II - TABELA DE PONTOS DA CONSTRUÇÃO</w:t>
      </w:r>
      <w:r w:rsidRPr="00910E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)</w:t>
      </w:r>
    </w:p>
    <w:p w14:paraId="5C98BD1B" w14:textId="77777777" w:rsidR="005B177E" w:rsidRPr="00910E0E" w:rsidRDefault="005B177E" w:rsidP="005B177E">
      <w:pPr>
        <w:spacing w:after="0" w:line="36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910E0E">
        <w:rPr>
          <w:rFonts w:ascii="Arial" w:eastAsia="Times New Roman" w:hAnsi="Arial" w:cs="Arial"/>
          <w:sz w:val="20"/>
          <w:szCs w:val="20"/>
          <w:lang w:eastAsia="pt-BR"/>
        </w:rPr>
        <w:t>(</w:t>
      </w:r>
      <w:proofErr w:type="gramStart"/>
      <w:r w:rsidRPr="00910E0E">
        <w:rPr>
          <w:rFonts w:ascii="Arial" w:eastAsia="Times New Roman" w:hAnsi="Arial" w:cs="Arial"/>
          <w:sz w:val="20"/>
          <w:szCs w:val="20"/>
          <w:lang w:eastAsia="pt-BR"/>
        </w:rPr>
        <w:t>para</w:t>
      </w:r>
      <w:proofErr w:type="gramEnd"/>
      <w:r w:rsidRPr="00910E0E">
        <w:rPr>
          <w:rFonts w:ascii="Arial" w:eastAsia="Times New Roman" w:hAnsi="Arial" w:cs="Arial"/>
          <w:sz w:val="20"/>
          <w:szCs w:val="20"/>
          <w:lang w:eastAsia="pt-BR"/>
        </w:rPr>
        <w:t xml:space="preserve"> identificação do Índice de Ajuste da Construção - IAC)</w:t>
      </w:r>
    </w:p>
    <w:tbl>
      <w:tblPr>
        <w:tblStyle w:val="Tabelacomgrade"/>
        <w:tblW w:w="10065" w:type="dxa"/>
        <w:tblInd w:w="-714" w:type="dxa"/>
        <w:tblLook w:val="04A0" w:firstRow="1" w:lastRow="0" w:firstColumn="1" w:lastColumn="0" w:noHBand="0" w:noVBand="1"/>
      </w:tblPr>
      <w:tblGrid>
        <w:gridCol w:w="2107"/>
        <w:gridCol w:w="1651"/>
        <w:gridCol w:w="447"/>
        <w:gridCol w:w="447"/>
        <w:gridCol w:w="447"/>
        <w:gridCol w:w="447"/>
        <w:gridCol w:w="447"/>
        <w:gridCol w:w="447"/>
        <w:gridCol w:w="448"/>
        <w:gridCol w:w="457"/>
        <w:gridCol w:w="447"/>
        <w:gridCol w:w="447"/>
        <w:gridCol w:w="447"/>
        <w:gridCol w:w="448"/>
        <w:gridCol w:w="457"/>
        <w:gridCol w:w="474"/>
      </w:tblGrid>
      <w:tr w:rsidR="00910E0E" w:rsidRPr="00910E0E" w14:paraId="2AAE3A50" w14:textId="77777777" w:rsidTr="00CA52C4">
        <w:trPr>
          <w:cantSplit/>
          <w:trHeight w:val="4033"/>
        </w:trPr>
        <w:tc>
          <w:tcPr>
            <w:tcW w:w="210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017061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14:paraId="0E413852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47" w:type="dxa"/>
            <w:tcBorders>
              <w:left w:val="single" w:sz="4" w:space="0" w:color="auto"/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771A57A9" w14:textId="49EF164A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Edificações residenciais</w:t>
            </w:r>
            <w:r w:rsidR="000203CB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em logradouros públicos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textDirection w:val="btLr"/>
          </w:tcPr>
          <w:p w14:paraId="48A1DF3D" w14:textId="3545879B" w:rsidR="005B177E" w:rsidRPr="00910E0E" w:rsidRDefault="005B177E" w:rsidP="0013197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Apartamentos </w:t>
            </w:r>
            <w:r w:rsidR="00131970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residenciais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com até 5 pavimentos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04FDEFEB" w14:textId="05AA500F" w:rsidR="005B177E" w:rsidRPr="00910E0E" w:rsidRDefault="005B177E" w:rsidP="00CA52C4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Apartamento</w:t>
            </w:r>
            <w:r w:rsidR="00CA52C4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s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131970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residenciais </w:t>
            </w:r>
            <w:r w:rsidR="00CA52C4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acima de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5 a</w:t>
            </w:r>
            <w:r w:rsidR="00A427EA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té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10 pavimentos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textDirection w:val="btLr"/>
          </w:tcPr>
          <w:p w14:paraId="1CE9CC29" w14:textId="47701CC0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Apartamentos </w:t>
            </w:r>
            <w:r w:rsidR="00131970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residenciais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acima de 10 pavimentos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504A06CD" w14:textId="56A01E77" w:rsidR="005B177E" w:rsidRPr="00910E0E" w:rsidRDefault="00BD407D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eastAsia="Times New Roman" w:hAnsi="Arial" w:cs="Arial"/>
                <w:b/>
                <w:sz w:val="14"/>
                <w:szCs w:val="14"/>
                <w:lang w:eastAsia="pt-BR"/>
              </w:rPr>
              <w:t>Edificações populares ou precárias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textDirection w:val="btLr"/>
          </w:tcPr>
          <w:p w14:paraId="42F3D25F" w14:textId="57BD92E5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Edificações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residenciais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em condomínios fechados</w:t>
            </w:r>
          </w:p>
        </w:tc>
        <w:tc>
          <w:tcPr>
            <w:tcW w:w="448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1EDA4F92" w14:textId="7F881F11" w:rsidR="005B177E" w:rsidRPr="00910E0E" w:rsidRDefault="005B177E" w:rsidP="00BD407D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Edificações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destinadas a indústrias</w:t>
            </w:r>
          </w:p>
        </w:tc>
        <w:tc>
          <w:tcPr>
            <w:tcW w:w="457" w:type="dxa"/>
            <w:tcBorders>
              <w:bottom w:val="single" w:sz="12" w:space="0" w:color="auto"/>
            </w:tcBorders>
            <w:textDirection w:val="btLr"/>
          </w:tcPr>
          <w:p w14:paraId="382B4B56" w14:textId="1EB8CD50" w:rsidR="005B177E" w:rsidRPr="00910E0E" w:rsidRDefault="005B177E" w:rsidP="00BD407D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Edificações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destinadas a c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omércio ou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prestação de serviço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6FF5FE07" w14:textId="72EB1212" w:rsidR="005B177E" w:rsidRPr="00910E0E" w:rsidRDefault="005B177E" w:rsidP="00BD407D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  <w:shd w:val="clear" w:color="auto" w:fill="F2F2F2" w:themeFill="background1" w:themeFillShade="F2"/>
              </w:rPr>
              <w:t xml:space="preserve">Edificações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  <w:shd w:val="clear" w:color="auto" w:fill="F2F2F2" w:themeFill="background1" w:themeFillShade="F2"/>
              </w:rPr>
              <w:t>destinadas a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  <w:shd w:val="clear" w:color="auto" w:fill="F2F2F2" w:themeFill="background1" w:themeFillShade="F2"/>
              </w:rPr>
              <w:t xml:space="preserve"> instituições sem f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  <w:shd w:val="clear" w:color="auto" w:fill="F2F2F2" w:themeFill="background1" w:themeFillShade="F2"/>
              </w:rPr>
              <w:t xml:space="preserve">inalidade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  <w:shd w:val="clear" w:color="auto" w:fill="F2F2F2" w:themeFill="background1" w:themeFillShade="F2"/>
              </w:rPr>
              <w:t>lucrativ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a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textDirection w:val="btLr"/>
          </w:tcPr>
          <w:p w14:paraId="4B1F3FF0" w14:textId="77777777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Shoppings centers e galerias comerciais</w:t>
            </w:r>
          </w:p>
        </w:tc>
        <w:tc>
          <w:tcPr>
            <w:tcW w:w="447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08E4BB86" w14:textId="3F213852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Coberturas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de qualquer natureza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para fins industriais ou comerciais</w:t>
            </w:r>
          </w:p>
        </w:tc>
        <w:tc>
          <w:tcPr>
            <w:tcW w:w="448" w:type="dxa"/>
            <w:tcBorders>
              <w:bottom w:val="single" w:sz="12" w:space="0" w:color="auto"/>
            </w:tcBorders>
            <w:textDirection w:val="btLr"/>
          </w:tcPr>
          <w:p w14:paraId="49FAB548" w14:textId="499B74C9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Coberturas 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de qualquer natureza para fins </w:t>
            </w: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residenciais ou institucionais</w:t>
            </w:r>
          </w:p>
        </w:tc>
        <w:tc>
          <w:tcPr>
            <w:tcW w:w="457" w:type="dxa"/>
            <w:tcBorders>
              <w:bottom w:val="single" w:sz="12" w:space="0" w:color="auto"/>
            </w:tcBorders>
            <w:shd w:val="clear" w:color="auto" w:fill="F2F2F2" w:themeFill="background1" w:themeFillShade="F2"/>
            <w:textDirection w:val="btLr"/>
          </w:tcPr>
          <w:p w14:paraId="32096E70" w14:textId="77777777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Galpões ou depósitos</w:t>
            </w:r>
          </w:p>
        </w:tc>
        <w:tc>
          <w:tcPr>
            <w:tcW w:w="474" w:type="dxa"/>
            <w:tcBorders>
              <w:bottom w:val="single" w:sz="12" w:space="0" w:color="auto"/>
            </w:tcBorders>
            <w:textDirection w:val="btLr"/>
          </w:tcPr>
          <w:p w14:paraId="2EDE8C04" w14:textId="6BDC2134" w:rsidR="005B177E" w:rsidRPr="00910E0E" w:rsidRDefault="005B177E" w:rsidP="007C1210">
            <w:pPr>
              <w:ind w:left="113" w:right="113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Outras edificações não especificadas</w:t>
            </w:r>
            <w:r w:rsidR="00BD407D" w:rsidRPr="00910E0E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anteriormente</w:t>
            </w:r>
          </w:p>
        </w:tc>
      </w:tr>
      <w:tr w:rsidR="00910E0E" w:rsidRPr="00910E0E" w14:paraId="4760292D" w14:textId="77777777" w:rsidTr="007C1210">
        <w:tc>
          <w:tcPr>
            <w:tcW w:w="210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  <w:vAlign w:val="center"/>
          </w:tcPr>
          <w:p w14:paraId="78FFE620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Especificação</w:t>
            </w:r>
          </w:p>
        </w:tc>
        <w:tc>
          <w:tcPr>
            <w:tcW w:w="165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0C2C5C6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Componentes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1CE0A75E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7181887A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II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115DAD87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III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51D6DB99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IV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3AB36854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0FB64000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VI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5DC1FF8A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VII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76752C2B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VIII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082C6210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IX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29BABDC8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X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7C0F5D72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XI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7480DCAA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XII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0E9E6883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XIII</w:t>
            </w:r>
          </w:p>
        </w:tc>
        <w:tc>
          <w:tcPr>
            <w:tcW w:w="4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000000" w:themeFill="text1"/>
          </w:tcPr>
          <w:p w14:paraId="6E1C1BB7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10E0E">
              <w:rPr>
                <w:rFonts w:ascii="Arial" w:hAnsi="Arial" w:cs="Arial"/>
                <w:b/>
                <w:bCs/>
                <w:sz w:val="16"/>
                <w:szCs w:val="16"/>
              </w:rPr>
              <w:t>XIV</w:t>
            </w:r>
          </w:p>
        </w:tc>
      </w:tr>
      <w:tr w:rsidR="00910E0E" w:rsidRPr="00910E0E" w14:paraId="0E586536" w14:textId="77777777" w:rsidTr="007C1210">
        <w:tc>
          <w:tcPr>
            <w:tcW w:w="210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14:paraId="4F187A30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Estrutura da obra</w:t>
            </w:r>
          </w:p>
        </w:tc>
        <w:tc>
          <w:tcPr>
            <w:tcW w:w="165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147147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Alvenaria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204ABBF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E18A58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42920BF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7E3101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5CEC8BF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9C214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25AA1A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9C1963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62AB58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2692EE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7839A60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6A2CD9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EB596C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7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bottom"/>
          </w:tcPr>
          <w:p w14:paraId="576665B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910E0E" w:rsidRPr="00910E0E" w14:paraId="436B2FDB" w14:textId="77777777" w:rsidTr="007C1210">
        <w:tc>
          <w:tcPr>
            <w:tcW w:w="21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14:paraId="702F92A5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19AF76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06D34E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892950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5A6CCA1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92DC2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0F14BCA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9962F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01A943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98049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43F4324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A38A50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A20E1D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4506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610CE60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bottom"/>
          </w:tcPr>
          <w:p w14:paraId="46E111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0CB6F40E" w14:textId="77777777" w:rsidTr="007C1210">
        <w:tc>
          <w:tcPr>
            <w:tcW w:w="21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14:paraId="0217B20A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15D61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Metálica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7AC2190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346092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0D9728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0BBE0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5A86BFC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E77307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D8A5D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02D35A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6170BC6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CF7DE9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0C22E05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104ED6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2515528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bottom"/>
          </w:tcPr>
          <w:p w14:paraId="3E0CD0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</w:tr>
      <w:tr w:rsidR="00910E0E" w:rsidRPr="00910E0E" w14:paraId="2FA3DDC9" w14:textId="77777777" w:rsidTr="007C1210">
        <w:tc>
          <w:tcPr>
            <w:tcW w:w="21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14:paraId="61BD7129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14:paraId="3BAB14F3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Concreto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2D4F8D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5FE3700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34DDF3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4D79019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63E078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04B440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121F3D5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53822EC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4449EDF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633A52B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44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4F838B8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bottom"/>
          </w:tcPr>
          <w:p w14:paraId="048D50A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vAlign w:val="bottom"/>
          </w:tcPr>
          <w:p w14:paraId="3C5AF10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7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DC75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910E0E" w:rsidRPr="00910E0E" w14:paraId="437D226B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C802AB5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Cobertura da construção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1BF32E8F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Palha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B4DDE6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5559963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8E5A24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4C8FBB9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11C470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4DCBF3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3A0704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4CFF4E5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96D72E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6DE58E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B05139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1CCD964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60BA0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71B0AE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910E0E" w:rsidRPr="00910E0E" w14:paraId="63965E65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  <w:vAlign w:val="center"/>
          </w:tcPr>
          <w:p w14:paraId="329E440E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7CA5971D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Zinco 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7A31F0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47EB4F1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9466B6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vAlign w:val="bottom"/>
          </w:tcPr>
          <w:p w14:paraId="0D92B81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0AD1F4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1C94AC6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0EA5955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vAlign w:val="bottom"/>
          </w:tcPr>
          <w:p w14:paraId="015F533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107732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55D9EF7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4C4B26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vAlign w:val="bottom"/>
          </w:tcPr>
          <w:p w14:paraId="28FCCA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4FCC27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6FBDE8B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910E0E" w:rsidRPr="00910E0E" w14:paraId="586A7DA8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  <w:vAlign w:val="center"/>
          </w:tcPr>
          <w:p w14:paraId="1AB02A53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73547FA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Cimento 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BB1164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23B0BD6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E5F95F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vAlign w:val="bottom"/>
          </w:tcPr>
          <w:p w14:paraId="4409651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77747C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760A11E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B5ED9D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vAlign w:val="bottom"/>
          </w:tcPr>
          <w:p w14:paraId="00D7C2A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54624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704A37A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A46A19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32B3060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18FB66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7FA0D72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</w:tr>
      <w:tr w:rsidR="00910E0E" w:rsidRPr="00910E0E" w14:paraId="2CB381F4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  <w:vAlign w:val="center"/>
          </w:tcPr>
          <w:p w14:paraId="0863805C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C3FF33B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Amianto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C6305E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2DE68FA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12151E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vAlign w:val="bottom"/>
          </w:tcPr>
          <w:p w14:paraId="764F13A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2B1011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6B83F9F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119696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vAlign w:val="bottom"/>
          </w:tcPr>
          <w:p w14:paraId="06EE354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B7E542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386F764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71A0D8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2D8534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6A3C118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1D78572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</w:tr>
      <w:tr w:rsidR="00910E0E" w:rsidRPr="00910E0E" w14:paraId="63159F02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  <w:vAlign w:val="center"/>
          </w:tcPr>
          <w:p w14:paraId="7D8D35DE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2D5889C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Telha de Barro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8A9473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vAlign w:val="bottom"/>
          </w:tcPr>
          <w:p w14:paraId="511DF93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5EEDD4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vAlign w:val="bottom"/>
          </w:tcPr>
          <w:p w14:paraId="37AC5B1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A2E665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1118857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4C54E7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vAlign w:val="bottom"/>
          </w:tcPr>
          <w:p w14:paraId="505F3C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B18EA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vAlign w:val="bottom"/>
          </w:tcPr>
          <w:p w14:paraId="66BA000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8A0978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vAlign w:val="bottom"/>
          </w:tcPr>
          <w:p w14:paraId="13E15D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47CE9F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CC3EAD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12B0075C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  <w:vAlign w:val="center"/>
          </w:tcPr>
          <w:p w14:paraId="4F820C8E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4B2894F4" w14:textId="6E2A172A" w:rsidR="005B177E" w:rsidRPr="00910E0E" w:rsidRDefault="00F96D7F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Laj</w:t>
            </w:r>
            <w:r w:rsidR="005B177E" w:rsidRPr="00910E0E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EE727A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34E9622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866367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47" w:type="dxa"/>
            <w:vAlign w:val="bottom"/>
          </w:tcPr>
          <w:p w14:paraId="0444996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6BE999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6916985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22DEDF5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57" w:type="dxa"/>
            <w:vAlign w:val="bottom"/>
          </w:tcPr>
          <w:p w14:paraId="5B2B5DC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9BA871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73DC923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FE1DED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8" w:type="dxa"/>
            <w:vAlign w:val="bottom"/>
          </w:tcPr>
          <w:p w14:paraId="472E7AA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5D243A7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1E3293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910E0E" w:rsidRPr="00910E0E" w14:paraId="2317DA7D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616FDA3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3B0D05F2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Metálica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DA9E36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987274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0FC09F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0183EB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D2A224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0472FD0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A62B92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486620C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10445B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6BF2512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A1FDAF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432056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AB2AA9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47586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910E0E" w:rsidRPr="00910E0E" w14:paraId="1B087252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525AA2D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Paredes da construção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70FE6619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parede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A9FC08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0DAA914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3932E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20716D7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A8091C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16506D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BC50D0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6191769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4808AA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253064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6257A3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16CE32F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F864DB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E5FC4A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</w:tr>
      <w:tr w:rsidR="00910E0E" w:rsidRPr="00910E0E" w14:paraId="4DC95C6E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2E166EFC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2DAC800E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Taipa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DB9700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5E0AA4D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961A03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114C6A5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B97AD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4F335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1478B5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57" w:type="dxa"/>
            <w:vAlign w:val="bottom"/>
          </w:tcPr>
          <w:p w14:paraId="70BA65D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9E2015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2E5B03D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4AFD5C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8" w:type="dxa"/>
            <w:vAlign w:val="bottom"/>
          </w:tcPr>
          <w:p w14:paraId="18AA133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4FB09EB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45C5BBF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910E0E" w:rsidRPr="00910E0E" w14:paraId="35C06738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40EBD668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328D2395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Alvenaria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B9ACFC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2D21545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2AE5C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vAlign w:val="bottom"/>
          </w:tcPr>
          <w:p w14:paraId="2623AA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16159C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4EBE280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01223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vAlign w:val="bottom"/>
          </w:tcPr>
          <w:p w14:paraId="02F837D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7826A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313C89F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A85B4E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vAlign w:val="bottom"/>
          </w:tcPr>
          <w:p w14:paraId="767A710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524FE1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D8AED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910E0E" w:rsidRPr="00910E0E" w14:paraId="1A6C2033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31449ACC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2FF35A94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 comum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5E6AAC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1D321A9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632D03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vAlign w:val="bottom"/>
          </w:tcPr>
          <w:p w14:paraId="066AEB7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ED8A02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6785DE0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15A379C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457" w:type="dxa"/>
            <w:vAlign w:val="bottom"/>
          </w:tcPr>
          <w:p w14:paraId="3B847D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4C98A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22E3D73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9C4B53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vAlign w:val="bottom"/>
          </w:tcPr>
          <w:p w14:paraId="2A6812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75AB378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447D6A8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3C918C55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411BFAA0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96AAB82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 nobre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C427CD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5DBBD2B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98FA06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vAlign w:val="bottom"/>
          </w:tcPr>
          <w:p w14:paraId="660A6FA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96A55C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3F6878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25EEFFF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57" w:type="dxa"/>
            <w:vAlign w:val="bottom"/>
          </w:tcPr>
          <w:p w14:paraId="5CDEF9C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122217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456A8C9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3A0B6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vAlign w:val="bottom"/>
          </w:tcPr>
          <w:p w14:paraId="678A16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37997CA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1651009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910E0E" w:rsidRPr="00910E0E" w14:paraId="60E55122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36C1780A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3726E556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Concreto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A38D59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vAlign w:val="bottom"/>
          </w:tcPr>
          <w:p w14:paraId="2166779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306BA1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447" w:type="dxa"/>
            <w:vAlign w:val="bottom"/>
          </w:tcPr>
          <w:p w14:paraId="641ED7B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E4607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2F9133E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0814FA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57" w:type="dxa"/>
            <w:vAlign w:val="bottom"/>
          </w:tcPr>
          <w:p w14:paraId="2BDA9E7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CFE87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vAlign w:val="bottom"/>
          </w:tcPr>
          <w:p w14:paraId="4B97E01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C7DC38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8" w:type="dxa"/>
            <w:vAlign w:val="bottom"/>
          </w:tcPr>
          <w:p w14:paraId="1FC2E9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138CB28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17A99C7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</w:tr>
      <w:tr w:rsidR="00910E0E" w:rsidRPr="00910E0E" w14:paraId="7B3B7076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58666A8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C10B8F1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Blocos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893ECD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vAlign w:val="bottom"/>
          </w:tcPr>
          <w:p w14:paraId="3DF1AE2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BB3C56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447" w:type="dxa"/>
            <w:vAlign w:val="bottom"/>
          </w:tcPr>
          <w:p w14:paraId="3AA9883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4DC7B6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6977FAA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3AD8EF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57" w:type="dxa"/>
            <w:vAlign w:val="bottom"/>
          </w:tcPr>
          <w:p w14:paraId="2F6CD39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CFE303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vAlign w:val="bottom"/>
          </w:tcPr>
          <w:p w14:paraId="3E8D223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767AA6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48" w:type="dxa"/>
            <w:vAlign w:val="bottom"/>
          </w:tcPr>
          <w:p w14:paraId="6F01BB6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307FA4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BDA92B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23</w:t>
            </w:r>
          </w:p>
        </w:tc>
      </w:tr>
      <w:tr w:rsidR="00910E0E" w:rsidRPr="00910E0E" w14:paraId="2C40DCBF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325653FB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34E09A6D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Tijolos comuns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79124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vAlign w:val="bottom"/>
          </w:tcPr>
          <w:p w14:paraId="062132D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2A7F7F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vAlign w:val="bottom"/>
          </w:tcPr>
          <w:p w14:paraId="40E159E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0421D0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vAlign w:val="bottom"/>
          </w:tcPr>
          <w:p w14:paraId="23614F6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6730919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vAlign w:val="bottom"/>
          </w:tcPr>
          <w:p w14:paraId="4D4E1F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92AB6C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vAlign w:val="bottom"/>
          </w:tcPr>
          <w:p w14:paraId="06B31D0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06C7CF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vAlign w:val="bottom"/>
          </w:tcPr>
          <w:p w14:paraId="7D03D6A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174E3E8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FC178B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910E0E" w:rsidRPr="00910E0E" w14:paraId="4690CE62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F61642D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664CF58D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Adobe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1750EF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2CB22E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60681E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2B19B1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29768B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2598361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B5F66B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75F394C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CA06A0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51100AD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F7DEAA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4CA0A44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9CAD88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E1E81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21D1301D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C4A6942" w14:textId="7993E209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Revestime</w:t>
            </w:r>
            <w:r w:rsidR="00F42888">
              <w:rPr>
                <w:rFonts w:ascii="Arial" w:hAnsi="Arial" w:cs="Arial"/>
                <w:b/>
                <w:bCs/>
                <w:sz w:val="14"/>
                <w:szCs w:val="14"/>
              </w:rPr>
              <w:t>nto da fachada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0DB4D2C9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revestimento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D07194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44616B5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860E65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6872693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83BE86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D4FADC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4CB915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4094EC1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C32DF1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36A544E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D5234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55B6FA1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7A5EB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353D2F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</w:tr>
      <w:tr w:rsidR="00910E0E" w:rsidRPr="00910E0E" w14:paraId="436B9738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712F8EF7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488C900B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Emboço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37EC8A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7" w:type="dxa"/>
            <w:vAlign w:val="bottom"/>
          </w:tcPr>
          <w:p w14:paraId="41E422D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819046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22CA675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9EA52F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7" w:type="dxa"/>
            <w:vAlign w:val="bottom"/>
          </w:tcPr>
          <w:p w14:paraId="3D7E6F1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3679255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57" w:type="dxa"/>
            <w:vAlign w:val="bottom"/>
          </w:tcPr>
          <w:p w14:paraId="60996B5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8B7DD6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7" w:type="dxa"/>
            <w:vAlign w:val="bottom"/>
          </w:tcPr>
          <w:p w14:paraId="40B6328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8BD4B2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8" w:type="dxa"/>
            <w:vAlign w:val="bottom"/>
          </w:tcPr>
          <w:p w14:paraId="00F9A09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3919C6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0429674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910E0E" w:rsidRPr="00910E0E" w14:paraId="1E448ED5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1950F0C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1E6EFD41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Reboco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2F65B7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601EB3B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4E0B5F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0BB199B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762411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F68F49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087D074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57" w:type="dxa"/>
            <w:vAlign w:val="bottom"/>
          </w:tcPr>
          <w:p w14:paraId="3F8CD2E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883FD4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1A975A7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B76556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8" w:type="dxa"/>
            <w:vAlign w:val="bottom"/>
          </w:tcPr>
          <w:p w14:paraId="45B6556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7EF6870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2A8515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:rsidR="00910E0E" w:rsidRPr="00910E0E" w14:paraId="4EA3041E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47284544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EF60AE8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Cerâmica 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0D51E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4A0AF84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1E3D0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47" w:type="dxa"/>
            <w:vAlign w:val="bottom"/>
          </w:tcPr>
          <w:p w14:paraId="3BBDD42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C7FED5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47" w:type="dxa"/>
            <w:vAlign w:val="bottom"/>
          </w:tcPr>
          <w:p w14:paraId="52C156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5E29373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vAlign w:val="bottom"/>
          </w:tcPr>
          <w:p w14:paraId="6E395AA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956BE2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7FCA057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44130A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8" w:type="dxa"/>
            <w:vAlign w:val="bottom"/>
          </w:tcPr>
          <w:p w14:paraId="53F5336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0C1554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13F239E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910E0E" w:rsidRPr="00910E0E" w14:paraId="3BE35FA5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5EE1CBA6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174E923F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C4D46C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vAlign w:val="bottom"/>
          </w:tcPr>
          <w:p w14:paraId="7BA18D4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FB6753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447" w:type="dxa"/>
            <w:vAlign w:val="bottom"/>
          </w:tcPr>
          <w:p w14:paraId="15BCED9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BF3B5D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vAlign w:val="bottom"/>
          </w:tcPr>
          <w:p w14:paraId="1F94AA5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25588BC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57" w:type="dxa"/>
            <w:vAlign w:val="bottom"/>
          </w:tcPr>
          <w:p w14:paraId="50F70A8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05C214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vAlign w:val="bottom"/>
          </w:tcPr>
          <w:p w14:paraId="5975962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F0D5B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48" w:type="dxa"/>
            <w:vAlign w:val="bottom"/>
          </w:tcPr>
          <w:p w14:paraId="0E6B3DF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43342B2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43695B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18</w:t>
            </w:r>
          </w:p>
        </w:tc>
      </w:tr>
      <w:tr w:rsidR="00910E0E" w:rsidRPr="00910E0E" w14:paraId="2A2CB486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CD91AC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4FE42179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Pintura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DE5041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55DB884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206F69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47" w:type="dxa"/>
            <w:vAlign w:val="bottom"/>
          </w:tcPr>
          <w:p w14:paraId="402FA61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F02F3D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2F51E0F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32F430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vAlign w:val="bottom"/>
          </w:tcPr>
          <w:p w14:paraId="772A8C2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6507C4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48BC993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64EC2A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vAlign w:val="bottom"/>
          </w:tcPr>
          <w:p w14:paraId="168D405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43E9A5F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758FD6B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50A1DB3E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0163959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3FA2B571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Mármore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0178D0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028A7C1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5C6844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vAlign w:val="bottom"/>
          </w:tcPr>
          <w:p w14:paraId="7BCE359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0EA0A5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1D9B7F7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175426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57" w:type="dxa"/>
            <w:vAlign w:val="bottom"/>
          </w:tcPr>
          <w:p w14:paraId="3A82662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794D6A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vAlign w:val="bottom"/>
          </w:tcPr>
          <w:p w14:paraId="63FCB11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23B8E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8" w:type="dxa"/>
            <w:vAlign w:val="bottom"/>
          </w:tcPr>
          <w:p w14:paraId="2579F43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529B1B6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37813F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</w:tr>
      <w:tr w:rsidR="00910E0E" w:rsidRPr="00910E0E" w14:paraId="5BC94A2E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C64B96E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6F2A9DFB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Revestimento especial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0FB8B1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5D14A4C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C02974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0A72339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A33107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40C47F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6312C7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778490F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3B9967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1CD30B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7D290C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14091A6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C46C1C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84B96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22</w:t>
            </w:r>
          </w:p>
        </w:tc>
      </w:tr>
      <w:tr w:rsidR="00910E0E" w:rsidRPr="00910E0E" w14:paraId="3D33A7A9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42FB588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Instalações sanitárias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4553FA26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sanitários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1B0522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244D886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D769B2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5A2B08C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FFD6DF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786FD61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57465B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0D6F6D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6D08A3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0952B1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46B8A7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6CABC1D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438EB7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6AE064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</w:tr>
      <w:tr w:rsidR="00910E0E" w:rsidRPr="00910E0E" w14:paraId="199C9CF7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01B3DE62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C66FCDD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Sanitário Externo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5FF8B0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77851C6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89F703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27A19F5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E69A10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3553184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FD839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57" w:type="dxa"/>
            <w:vAlign w:val="bottom"/>
          </w:tcPr>
          <w:p w14:paraId="3533583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DCD3B3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1566382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D85E5D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8" w:type="dxa"/>
            <w:vAlign w:val="bottom"/>
          </w:tcPr>
          <w:p w14:paraId="64CF84F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82C7DA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DDD308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910E0E" w:rsidRPr="00910E0E" w14:paraId="586B2C9D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283E805B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00CEE79F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Sanitário Interno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C9879F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vAlign w:val="bottom"/>
          </w:tcPr>
          <w:p w14:paraId="208B728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0B4EE0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581B9FD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6CF42B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83F85E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801C35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06AEDBB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D2E999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vAlign w:val="bottom"/>
          </w:tcPr>
          <w:p w14:paraId="7FC65D7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7FB850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8" w:type="dxa"/>
            <w:vAlign w:val="bottom"/>
          </w:tcPr>
          <w:p w14:paraId="072A3FD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7ADF27A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E009BF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:rsidR="00910E0E" w:rsidRPr="00910E0E" w14:paraId="32E5CA67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29B687D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3F045B0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Mais de um interno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523F5C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6F999B6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2EBA7C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558FF30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E6B31E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4165528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71B5A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1F627AA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00943D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1E7C9F1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DF1201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1668ABD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894DAE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9F9A0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910E0E" w:rsidRPr="00910E0E" w14:paraId="55B4F406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492978D" w14:textId="2DA69A26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Outras instalações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76CCD6A8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Piscina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B53F47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4ED5BE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9022B4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6343107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EDC99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0FFB7FA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E5D03C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1167E36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98AEF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42131DF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270D74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6E00B7F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C9F00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AEB089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56C05B0A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A02778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BAF43DC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Sauna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DCB515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3BFD8C7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903959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698E973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E4B551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4B0C643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356C89E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1FF38EE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DBD226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3BDDD35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802599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1D3503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15D41E1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0592407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59257D18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2C717CDB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18CF9874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Quadra de esportes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F186B2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16D3051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8781CD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72F79F9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0B1B61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5CA2D17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6D4B996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0848DAF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E04E16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C48756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2CBC40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2E2B5C4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50805B5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673E393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760C9F6D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0E3CEF9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52BF4C17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Academia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FD6F3F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459E38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77AB6F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49CA046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618127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4488AB9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A2C2D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1BD5B47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77EA2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435DCB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05D936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20EBF74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177984F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BEE750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20CE806D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5D4D0B89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FC0792F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Playground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5F5E7E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05CF3FA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AC980E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1F62B6D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90E4F3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2501F8C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57B0BCA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324364B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E7C4DF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61C9175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A9127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2D94957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3835B0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7EC6844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7F70833F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2D219237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7BF31FCB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Salão de jogos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917AA7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5BF2F9C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3655F1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32FE1C1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987BE2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479688F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510C79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1FC6BD1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651A46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251BE27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9CC0F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647B8F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7342873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5A4AB78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409E77C0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A67FEBA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22A3DC58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Churrasqueira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348ED5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1FC6067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AF3A1C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3F9170B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99EAD4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676AFD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0E9196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023E2A5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5EBD0B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62B3707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8EDC67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74E2AE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3752E8B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02B6F9E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2C377011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A64D04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28960D61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Cinema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F8C0BD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5AAE390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8CD9A4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32A56BF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F2CB7F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4199ECD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91F24A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4ACF12B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50E82E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18BF974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91B58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7926F06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65E127F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09C6D71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6F0C7859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65D311AB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D59B0A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Salão de eventos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4D9CC5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52819DF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196F86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27C5880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00035E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031FE19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91D2F9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vAlign w:val="bottom"/>
          </w:tcPr>
          <w:p w14:paraId="6FB6E13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5EAB80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vAlign w:val="bottom"/>
          </w:tcPr>
          <w:p w14:paraId="28A37FB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366B99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vAlign w:val="bottom"/>
          </w:tcPr>
          <w:p w14:paraId="36EB8F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5F5CEA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4205AEB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07072485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C71CE51" w14:textId="77777777" w:rsidR="005B177E" w:rsidRPr="00910E0E" w:rsidRDefault="005B177E" w:rsidP="007C121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4504C72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Outras instalações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357FE5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41C49EF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F13BB1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22FCDB7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97B241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642550D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69C107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2C2F96F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8BE77D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7E092AB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40B932C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1BDDFD6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E4EE4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97864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00F53FAF" w14:textId="77777777" w:rsidTr="007C1210">
        <w:tc>
          <w:tcPr>
            <w:tcW w:w="21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810A3CF" w14:textId="77777777" w:rsidR="005B177E" w:rsidRPr="00910E0E" w:rsidRDefault="005B177E" w:rsidP="007C1210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10E0E">
              <w:rPr>
                <w:rFonts w:ascii="Arial" w:hAnsi="Arial" w:cs="Arial"/>
                <w:b/>
                <w:bCs/>
                <w:sz w:val="14"/>
                <w:szCs w:val="14"/>
              </w:rPr>
              <w:t>Estrutura do logradouro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71691D74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infraestrutura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689BE28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3F4D2FF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F365DB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33B7064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F78E43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2BD775E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3D2348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vAlign w:val="bottom"/>
          </w:tcPr>
          <w:p w14:paraId="3235AED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081C78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vAlign w:val="bottom"/>
          </w:tcPr>
          <w:p w14:paraId="1DD124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7B6C1FA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8" w:type="dxa"/>
            <w:tcBorders>
              <w:top w:val="single" w:sz="8" w:space="0" w:color="auto"/>
            </w:tcBorders>
            <w:vAlign w:val="bottom"/>
          </w:tcPr>
          <w:p w14:paraId="7E083CA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5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D0B1EB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7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EA73DA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</w:tr>
      <w:tr w:rsidR="00910E0E" w:rsidRPr="00910E0E" w14:paraId="4553098C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5B98D465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11190CE6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Asfalto/Calçamento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910893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5A6C6BD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C7178F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vAlign w:val="bottom"/>
          </w:tcPr>
          <w:p w14:paraId="783B34A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25F29E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67D86BB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74A87C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57" w:type="dxa"/>
            <w:vAlign w:val="bottom"/>
          </w:tcPr>
          <w:p w14:paraId="7EBD4FD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FAC78A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569E0D5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871A41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8" w:type="dxa"/>
            <w:vAlign w:val="bottom"/>
          </w:tcPr>
          <w:p w14:paraId="0AAF9FC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0E9258D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1F66C9A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910E0E" w:rsidRPr="00910E0E" w14:paraId="57E58FF7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DA21FB2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6FA6AF5A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Iluminação pública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68A1F8A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28CDA46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4287C3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5032862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D50575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4E34472D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469B729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vAlign w:val="bottom"/>
          </w:tcPr>
          <w:p w14:paraId="54891F7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B89130A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44AC354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1D85E6E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8" w:type="dxa"/>
            <w:vAlign w:val="bottom"/>
          </w:tcPr>
          <w:p w14:paraId="34F7DF2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243957C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46E8468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910E0E" w:rsidRPr="00910E0E" w14:paraId="53A2F37A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1CD0CD0D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115728CB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Energia elétrica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7C4A8A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2E86A4E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E71C98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6E4DFB9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40B8BF5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0A9077F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6356398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vAlign w:val="bottom"/>
          </w:tcPr>
          <w:p w14:paraId="7DE90BB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70733D0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0FF81AD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C299A7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8" w:type="dxa"/>
            <w:vAlign w:val="bottom"/>
          </w:tcPr>
          <w:p w14:paraId="2317BF91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611CEC9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DACA78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910E0E" w:rsidRPr="00910E0E" w14:paraId="57821C41" w14:textId="77777777" w:rsidTr="007C1210">
        <w:tc>
          <w:tcPr>
            <w:tcW w:w="2107" w:type="dxa"/>
            <w:vMerge/>
            <w:tcBorders>
              <w:left w:val="single" w:sz="8" w:space="0" w:color="auto"/>
            </w:tcBorders>
          </w:tcPr>
          <w:p w14:paraId="2D637393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vAlign w:val="center"/>
          </w:tcPr>
          <w:p w14:paraId="5B55A997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Água encanada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057E1DF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4680DD9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58C1987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vAlign w:val="bottom"/>
          </w:tcPr>
          <w:p w14:paraId="1602CE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04B2D9E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vAlign w:val="bottom"/>
          </w:tcPr>
          <w:p w14:paraId="5C5DC41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8" w:type="dxa"/>
            <w:shd w:val="clear" w:color="auto" w:fill="F2F2F2" w:themeFill="background1" w:themeFillShade="F2"/>
            <w:vAlign w:val="bottom"/>
          </w:tcPr>
          <w:p w14:paraId="14386C0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57" w:type="dxa"/>
            <w:vAlign w:val="bottom"/>
          </w:tcPr>
          <w:p w14:paraId="539592A0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2C26D98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vAlign w:val="bottom"/>
          </w:tcPr>
          <w:p w14:paraId="6974860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  <w:vAlign w:val="bottom"/>
          </w:tcPr>
          <w:p w14:paraId="3646C74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48" w:type="dxa"/>
            <w:vAlign w:val="bottom"/>
          </w:tcPr>
          <w:p w14:paraId="54570D7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57" w:type="dxa"/>
            <w:shd w:val="clear" w:color="auto" w:fill="F2F2F2" w:themeFill="background1" w:themeFillShade="F2"/>
            <w:vAlign w:val="bottom"/>
          </w:tcPr>
          <w:p w14:paraId="2AAC439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74" w:type="dxa"/>
            <w:tcBorders>
              <w:right w:val="single" w:sz="8" w:space="0" w:color="auto"/>
            </w:tcBorders>
            <w:vAlign w:val="bottom"/>
          </w:tcPr>
          <w:p w14:paraId="2DA96B32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910E0E" w:rsidRPr="00910E0E" w14:paraId="296B42A4" w14:textId="77777777" w:rsidTr="007C1210">
        <w:tc>
          <w:tcPr>
            <w:tcW w:w="2107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582C135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51" w:type="dxa"/>
            <w:tcBorders>
              <w:bottom w:val="single" w:sz="8" w:space="0" w:color="auto"/>
            </w:tcBorders>
            <w:vAlign w:val="center"/>
          </w:tcPr>
          <w:p w14:paraId="743ACEB0" w14:textId="77777777" w:rsidR="005B177E" w:rsidRPr="00910E0E" w:rsidRDefault="005B177E" w:rsidP="007C1210">
            <w:pPr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Esgotamento sanitário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F183E3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301846DC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2E632F34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2E16AA1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36882A25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20C5959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5708E559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vAlign w:val="bottom"/>
          </w:tcPr>
          <w:p w14:paraId="0B536E3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AB7D028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14:paraId="18B94D66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4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17DB04BE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48" w:type="dxa"/>
            <w:tcBorders>
              <w:bottom w:val="single" w:sz="8" w:space="0" w:color="auto"/>
            </w:tcBorders>
            <w:vAlign w:val="bottom"/>
          </w:tcPr>
          <w:p w14:paraId="4851B9D3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57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bottom"/>
          </w:tcPr>
          <w:p w14:paraId="0252B477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E1E06B" w14:textId="77777777" w:rsidR="005B177E" w:rsidRPr="00910E0E" w:rsidRDefault="005B177E" w:rsidP="007C1210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</w:tbl>
    <w:p w14:paraId="547FBD35" w14:textId="77777777" w:rsidR="005B177E" w:rsidRPr="00910E0E" w:rsidRDefault="005B177E" w:rsidP="00C24499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sectPr w:rsidR="005B177E" w:rsidRPr="00910E0E" w:rsidSect="00D279ED">
      <w:headerReference w:type="default" r:id="rId9"/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92B918" w14:textId="77777777" w:rsidR="00EE08D2" w:rsidRDefault="00EE08D2" w:rsidP="006306AB">
      <w:pPr>
        <w:spacing w:after="0" w:line="240" w:lineRule="auto"/>
      </w:pPr>
      <w:r>
        <w:separator/>
      </w:r>
    </w:p>
  </w:endnote>
  <w:endnote w:type="continuationSeparator" w:id="0">
    <w:p w14:paraId="5731D1BC" w14:textId="77777777" w:rsidR="00EE08D2" w:rsidRDefault="00EE08D2" w:rsidP="00630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E33902" w14:textId="77777777" w:rsidR="00EE08D2" w:rsidRDefault="00EE08D2" w:rsidP="006306AB">
      <w:pPr>
        <w:spacing w:after="0" w:line="240" w:lineRule="auto"/>
      </w:pPr>
      <w:r>
        <w:separator/>
      </w:r>
    </w:p>
  </w:footnote>
  <w:footnote w:type="continuationSeparator" w:id="0">
    <w:p w14:paraId="1B39C8A8" w14:textId="77777777" w:rsidR="00EE08D2" w:rsidRDefault="00EE08D2" w:rsidP="006306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270732"/>
      <w:docPartObj>
        <w:docPartGallery w:val="Page Numbers (Top of Page)"/>
        <w:docPartUnique/>
      </w:docPartObj>
    </w:sdtPr>
    <w:sdtEndPr/>
    <w:sdtContent>
      <w:p w14:paraId="14B80404" w14:textId="775E6002" w:rsidR="00614A23" w:rsidRDefault="00614A23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2367">
          <w:rPr>
            <w:noProof/>
          </w:rPr>
          <w:t>2</w:t>
        </w:r>
        <w:r>
          <w:fldChar w:fldCharType="end"/>
        </w:r>
      </w:p>
    </w:sdtContent>
  </w:sdt>
  <w:p w14:paraId="12E268D3" w14:textId="77777777" w:rsidR="00614A23" w:rsidRDefault="00614A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6508247"/>
      <w:docPartObj>
        <w:docPartGallery w:val="Page Numbers (Top of Page)"/>
        <w:docPartUnique/>
      </w:docPartObj>
    </w:sdtPr>
    <w:sdtEndPr/>
    <w:sdtContent>
      <w:p w14:paraId="512D2AE2" w14:textId="6C49F318" w:rsidR="00614A23" w:rsidRDefault="00614A23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2367">
          <w:rPr>
            <w:noProof/>
          </w:rPr>
          <w:t>4</w:t>
        </w:r>
        <w:r>
          <w:fldChar w:fldCharType="end"/>
        </w:r>
      </w:p>
    </w:sdtContent>
  </w:sdt>
  <w:p w14:paraId="4CD2F106" w14:textId="77777777" w:rsidR="00614A23" w:rsidRDefault="00614A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966EF"/>
    <w:multiLevelType w:val="hybridMultilevel"/>
    <w:tmpl w:val="58CCF33E"/>
    <w:lvl w:ilvl="0" w:tplc="09D208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7BD"/>
    <w:rsid w:val="00002133"/>
    <w:rsid w:val="0000277F"/>
    <w:rsid w:val="000035B2"/>
    <w:rsid w:val="00005235"/>
    <w:rsid w:val="000052E7"/>
    <w:rsid w:val="000065CD"/>
    <w:rsid w:val="00010107"/>
    <w:rsid w:val="00012700"/>
    <w:rsid w:val="000203CB"/>
    <w:rsid w:val="00021A73"/>
    <w:rsid w:val="00022055"/>
    <w:rsid w:val="00022B19"/>
    <w:rsid w:val="000255F8"/>
    <w:rsid w:val="00026643"/>
    <w:rsid w:val="00026AC8"/>
    <w:rsid w:val="00026AFC"/>
    <w:rsid w:val="000275EB"/>
    <w:rsid w:val="00027D96"/>
    <w:rsid w:val="00030312"/>
    <w:rsid w:val="00031BBF"/>
    <w:rsid w:val="00032D5A"/>
    <w:rsid w:val="00033401"/>
    <w:rsid w:val="00035183"/>
    <w:rsid w:val="00040F5A"/>
    <w:rsid w:val="00041CA1"/>
    <w:rsid w:val="00044569"/>
    <w:rsid w:val="00045682"/>
    <w:rsid w:val="00046F98"/>
    <w:rsid w:val="0005538D"/>
    <w:rsid w:val="00056027"/>
    <w:rsid w:val="00060232"/>
    <w:rsid w:val="000665F1"/>
    <w:rsid w:val="0006795C"/>
    <w:rsid w:val="000714AB"/>
    <w:rsid w:val="000714BE"/>
    <w:rsid w:val="00071D10"/>
    <w:rsid w:val="00073015"/>
    <w:rsid w:val="00073726"/>
    <w:rsid w:val="00073B41"/>
    <w:rsid w:val="00073F46"/>
    <w:rsid w:val="00073FEF"/>
    <w:rsid w:val="000762F9"/>
    <w:rsid w:val="00076D11"/>
    <w:rsid w:val="00077C3F"/>
    <w:rsid w:val="000808C2"/>
    <w:rsid w:val="00081535"/>
    <w:rsid w:val="00081DDE"/>
    <w:rsid w:val="00083457"/>
    <w:rsid w:val="00083B1E"/>
    <w:rsid w:val="00083F86"/>
    <w:rsid w:val="000841CA"/>
    <w:rsid w:val="0008464A"/>
    <w:rsid w:val="00085F15"/>
    <w:rsid w:val="00087157"/>
    <w:rsid w:val="00090BC4"/>
    <w:rsid w:val="00090C29"/>
    <w:rsid w:val="00092662"/>
    <w:rsid w:val="0009346F"/>
    <w:rsid w:val="00095936"/>
    <w:rsid w:val="000A24DE"/>
    <w:rsid w:val="000A290A"/>
    <w:rsid w:val="000A444B"/>
    <w:rsid w:val="000A4514"/>
    <w:rsid w:val="000A7EE7"/>
    <w:rsid w:val="000B02A3"/>
    <w:rsid w:val="000B0607"/>
    <w:rsid w:val="000B0623"/>
    <w:rsid w:val="000B25B3"/>
    <w:rsid w:val="000B3702"/>
    <w:rsid w:val="000B4B95"/>
    <w:rsid w:val="000C0969"/>
    <w:rsid w:val="000C12D5"/>
    <w:rsid w:val="000C1808"/>
    <w:rsid w:val="000C2162"/>
    <w:rsid w:val="000C286E"/>
    <w:rsid w:val="000C31B1"/>
    <w:rsid w:val="000C56AE"/>
    <w:rsid w:val="000C5C84"/>
    <w:rsid w:val="000C7459"/>
    <w:rsid w:val="000C7C65"/>
    <w:rsid w:val="000D05C0"/>
    <w:rsid w:val="000D1BC1"/>
    <w:rsid w:val="000D1EE6"/>
    <w:rsid w:val="000D3766"/>
    <w:rsid w:val="000D482C"/>
    <w:rsid w:val="000D4C56"/>
    <w:rsid w:val="000D6373"/>
    <w:rsid w:val="000D6739"/>
    <w:rsid w:val="000E2672"/>
    <w:rsid w:val="000E2697"/>
    <w:rsid w:val="000E4894"/>
    <w:rsid w:val="000F1662"/>
    <w:rsid w:val="000F2A40"/>
    <w:rsid w:val="000F43D4"/>
    <w:rsid w:val="000F47E9"/>
    <w:rsid w:val="000F57C5"/>
    <w:rsid w:val="00100994"/>
    <w:rsid w:val="0010142E"/>
    <w:rsid w:val="0010151C"/>
    <w:rsid w:val="001056EC"/>
    <w:rsid w:val="00111CA6"/>
    <w:rsid w:val="00111F82"/>
    <w:rsid w:val="00112169"/>
    <w:rsid w:val="0011265A"/>
    <w:rsid w:val="00116F34"/>
    <w:rsid w:val="00120E27"/>
    <w:rsid w:val="001233AF"/>
    <w:rsid w:val="001238A6"/>
    <w:rsid w:val="00125863"/>
    <w:rsid w:val="00125D4B"/>
    <w:rsid w:val="00126F94"/>
    <w:rsid w:val="00131275"/>
    <w:rsid w:val="0013161F"/>
    <w:rsid w:val="00131970"/>
    <w:rsid w:val="00133854"/>
    <w:rsid w:val="00134508"/>
    <w:rsid w:val="001351F6"/>
    <w:rsid w:val="0013600C"/>
    <w:rsid w:val="00137E76"/>
    <w:rsid w:val="00140317"/>
    <w:rsid w:val="001428C8"/>
    <w:rsid w:val="00144BD8"/>
    <w:rsid w:val="00147C02"/>
    <w:rsid w:val="0015030E"/>
    <w:rsid w:val="00150E15"/>
    <w:rsid w:val="00152266"/>
    <w:rsid w:val="0015583F"/>
    <w:rsid w:val="00156731"/>
    <w:rsid w:val="00157EA2"/>
    <w:rsid w:val="00160223"/>
    <w:rsid w:val="0016390A"/>
    <w:rsid w:val="0016484E"/>
    <w:rsid w:val="001656B3"/>
    <w:rsid w:val="00166119"/>
    <w:rsid w:val="00166228"/>
    <w:rsid w:val="001662D9"/>
    <w:rsid w:val="00167088"/>
    <w:rsid w:val="001677AF"/>
    <w:rsid w:val="00170712"/>
    <w:rsid w:val="001754DA"/>
    <w:rsid w:val="00176BA3"/>
    <w:rsid w:val="001773E3"/>
    <w:rsid w:val="00180721"/>
    <w:rsid w:val="00180DCB"/>
    <w:rsid w:val="001813CA"/>
    <w:rsid w:val="00181764"/>
    <w:rsid w:val="0018250C"/>
    <w:rsid w:val="0018256B"/>
    <w:rsid w:val="0018268B"/>
    <w:rsid w:val="001852CC"/>
    <w:rsid w:val="00185BFD"/>
    <w:rsid w:val="001908D7"/>
    <w:rsid w:val="00190D03"/>
    <w:rsid w:val="0019238B"/>
    <w:rsid w:val="00192398"/>
    <w:rsid w:val="00192AD7"/>
    <w:rsid w:val="00193232"/>
    <w:rsid w:val="001954F5"/>
    <w:rsid w:val="00195D33"/>
    <w:rsid w:val="00197A4B"/>
    <w:rsid w:val="001A0A5F"/>
    <w:rsid w:val="001A3A4A"/>
    <w:rsid w:val="001A5CD4"/>
    <w:rsid w:val="001A7CA4"/>
    <w:rsid w:val="001B0570"/>
    <w:rsid w:val="001B1E9D"/>
    <w:rsid w:val="001B211C"/>
    <w:rsid w:val="001B36CF"/>
    <w:rsid w:val="001B3849"/>
    <w:rsid w:val="001B4867"/>
    <w:rsid w:val="001B5DBF"/>
    <w:rsid w:val="001B6218"/>
    <w:rsid w:val="001B6F17"/>
    <w:rsid w:val="001B73ED"/>
    <w:rsid w:val="001B7B38"/>
    <w:rsid w:val="001C1B4F"/>
    <w:rsid w:val="001C3F90"/>
    <w:rsid w:val="001C4F07"/>
    <w:rsid w:val="001C5775"/>
    <w:rsid w:val="001C7CFC"/>
    <w:rsid w:val="001D0DEF"/>
    <w:rsid w:val="001D405A"/>
    <w:rsid w:val="001D44A3"/>
    <w:rsid w:val="001D6649"/>
    <w:rsid w:val="001E22F7"/>
    <w:rsid w:val="001E4AA4"/>
    <w:rsid w:val="001E5D1D"/>
    <w:rsid w:val="001E77AF"/>
    <w:rsid w:val="001E7883"/>
    <w:rsid w:val="001E7E22"/>
    <w:rsid w:val="001F302F"/>
    <w:rsid w:val="001F4205"/>
    <w:rsid w:val="001F458E"/>
    <w:rsid w:val="00200625"/>
    <w:rsid w:val="00201101"/>
    <w:rsid w:val="00201864"/>
    <w:rsid w:val="002019B8"/>
    <w:rsid w:val="00204BD1"/>
    <w:rsid w:val="00205D1D"/>
    <w:rsid w:val="00205FF8"/>
    <w:rsid w:val="00206ADC"/>
    <w:rsid w:val="00206F61"/>
    <w:rsid w:val="002115BA"/>
    <w:rsid w:val="00214F5F"/>
    <w:rsid w:val="00215E30"/>
    <w:rsid w:val="0022218A"/>
    <w:rsid w:val="0022277F"/>
    <w:rsid w:val="00222C09"/>
    <w:rsid w:val="002237CB"/>
    <w:rsid w:val="00225CBF"/>
    <w:rsid w:val="002269F4"/>
    <w:rsid w:val="00226F7A"/>
    <w:rsid w:val="002309EE"/>
    <w:rsid w:val="00232CB0"/>
    <w:rsid w:val="0023391E"/>
    <w:rsid w:val="00233EA7"/>
    <w:rsid w:val="0023756E"/>
    <w:rsid w:val="00243850"/>
    <w:rsid w:val="002442BA"/>
    <w:rsid w:val="002443DD"/>
    <w:rsid w:val="0024499E"/>
    <w:rsid w:val="002459FA"/>
    <w:rsid w:val="00246DEC"/>
    <w:rsid w:val="002474B0"/>
    <w:rsid w:val="00251C4B"/>
    <w:rsid w:val="00252195"/>
    <w:rsid w:val="0025269B"/>
    <w:rsid w:val="00252F8D"/>
    <w:rsid w:val="00253DE3"/>
    <w:rsid w:val="002567A5"/>
    <w:rsid w:val="002625D4"/>
    <w:rsid w:val="00263835"/>
    <w:rsid w:val="0026532C"/>
    <w:rsid w:val="002720DC"/>
    <w:rsid w:val="00276003"/>
    <w:rsid w:val="00276650"/>
    <w:rsid w:val="00277775"/>
    <w:rsid w:val="00282561"/>
    <w:rsid w:val="00282C9A"/>
    <w:rsid w:val="002857B8"/>
    <w:rsid w:val="002862C1"/>
    <w:rsid w:val="0029053B"/>
    <w:rsid w:val="00290D84"/>
    <w:rsid w:val="00291D25"/>
    <w:rsid w:val="00292824"/>
    <w:rsid w:val="002938C9"/>
    <w:rsid w:val="00293BE1"/>
    <w:rsid w:val="00293DDB"/>
    <w:rsid w:val="00294F39"/>
    <w:rsid w:val="002960CD"/>
    <w:rsid w:val="002A03AC"/>
    <w:rsid w:val="002A1A20"/>
    <w:rsid w:val="002A591C"/>
    <w:rsid w:val="002B28D3"/>
    <w:rsid w:val="002B43B6"/>
    <w:rsid w:val="002B5CD5"/>
    <w:rsid w:val="002B6AE0"/>
    <w:rsid w:val="002C09DB"/>
    <w:rsid w:val="002C10C3"/>
    <w:rsid w:val="002C1114"/>
    <w:rsid w:val="002C21AD"/>
    <w:rsid w:val="002C5038"/>
    <w:rsid w:val="002C70FC"/>
    <w:rsid w:val="002D00C8"/>
    <w:rsid w:val="002D082B"/>
    <w:rsid w:val="002D1544"/>
    <w:rsid w:val="002D1CCF"/>
    <w:rsid w:val="002D4F5E"/>
    <w:rsid w:val="002D5234"/>
    <w:rsid w:val="002D5A6D"/>
    <w:rsid w:val="002D79E6"/>
    <w:rsid w:val="002E042A"/>
    <w:rsid w:val="002E0FDD"/>
    <w:rsid w:val="002E360E"/>
    <w:rsid w:val="002E3681"/>
    <w:rsid w:val="002E39CC"/>
    <w:rsid w:val="002E49B2"/>
    <w:rsid w:val="002E5439"/>
    <w:rsid w:val="002F0AF5"/>
    <w:rsid w:val="002F7C1A"/>
    <w:rsid w:val="00301CBF"/>
    <w:rsid w:val="003023C1"/>
    <w:rsid w:val="003025B1"/>
    <w:rsid w:val="00302E2C"/>
    <w:rsid w:val="00303784"/>
    <w:rsid w:val="00304833"/>
    <w:rsid w:val="00304E44"/>
    <w:rsid w:val="00306FA1"/>
    <w:rsid w:val="00307A69"/>
    <w:rsid w:val="00310416"/>
    <w:rsid w:val="00312B8B"/>
    <w:rsid w:val="003133A4"/>
    <w:rsid w:val="0031420C"/>
    <w:rsid w:val="00314812"/>
    <w:rsid w:val="0031540D"/>
    <w:rsid w:val="003168FF"/>
    <w:rsid w:val="00316B99"/>
    <w:rsid w:val="00317ADE"/>
    <w:rsid w:val="003203C1"/>
    <w:rsid w:val="0032044B"/>
    <w:rsid w:val="00320A34"/>
    <w:rsid w:val="00320F84"/>
    <w:rsid w:val="00321762"/>
    <w:rsid w:val="00322F03"/>
    <w:rsid w:val="003251EC"/>
    <w:rsid w:val="00326968"/>
    <w:rsid w:val="00327975"/>
    <w:rsid w:val="00330206"/>
    <w:rsid w:val="00331532"/>
    <w:rsid w:val="003319E1"/>
    <w:rsid w:val="00333324"/>
    <w:rsid w:val="003335CF"/>
    <w:rsid w:val="0033761F"/>
    <w:rsid w:val="00341BAA"/>
    <w:rsid w:val="00341C4C"/>
    <w:rsid w:val="003441BB"/>
    <w:rsid w:val="00344D04"/>
    <w:rsid w:val="00345EFF"/>
    <w:rsid w:val="00345FB4"/>
    <w:rsid w:val="0034638A"/>
    <w:rsid w:val="00347011"/>
    <w:rsid w:val="0035001D"/>
    <w:rsid w:val="00352DFD"/>
    <w:rsid w:val="00355D9B"/>
    <w:rsid w:val="003564DC"/>
    <w:rsid w:val="0035770F"/>
    <w:rsid w:val="003614BA"/>
    <w:rsid w:val="00361D4F"/>
    <w:rsid w:val="0036276B"/>
    <w:rsid w:val="00363808"/>
    <w:rsid w:val="003656BC"/>
    <w:rsid w:val="00366E37"/>
    <w:rsid w:val="003671F5"/>
    <w:rsid w:val="00367711"/>
    <w:rsid w:val="00367869"/>
    <w:rsid w:val="00373260"/>
    <w:rsid w:val="003735C4"/>
    <w:rsid w:val="00377AC6"/>
    <w:rsid w:val="00381FD0"/>
    <w:rsid w:val="00382BE2"/>
    <w:rsid w:val="003843D4"/>
    <w:rsid w:val="00384ECF"/>
    <w:rsid w:val="003910FE"/>
    <w:rsid w:val="00391164"/>
    <w:rsid w:val="00392A27"/>
    <w:rsid w:val="003933FC"/>
    <w:rsid w:val="00394F03"/>
    <w:rsid w:val="00394FAC"/>
    <w:rsid w:val="00397C1E"/>
    <w:rsid w:val="003A422D"/>
    <w:rsid w:val="003A5A2B"/>
    <w:rsid w:val="003A6A93"/>
    <w:rsid w:val="003A75B4"/>
    <w:rsid w:val="003A7E60"/>
    <w:rsid w:val="003B3947"/>
    <w:rsid w:val="003B3E91"/>
    <w:rsid w:val="003B4EFE"/>
    <w:rsid w:val="003B7CCA"/>
    <w:rsid w:val="003C17A8"/>
    <w:rsid w:val="003C1F05"/>
    <w:rsid w:val="003C2A2E"/>
    <w:rsid w:val="003C3071"/>
    <w:rsid w:val="003C4B02"/>
    <w:rsid w:val="003C7CBC"/>
    <w:rsid w:val="003C7D29"/>
    <w:rsid w:val="003D0455"/>
    <w:rsid w:val="003D0A8A"/>
    <w:rsid w:val="003D1B98"/>
    <w:rsid w:val="003D5268"/>
    <w:rsid w:val="003D5F95"/>
    <w:rsid w:val="003D614A"/>
    <w:rsid w:val="003D6C29"/>
    <w:rsid w:val="003D7592"/>
    <w:rsid w:val="003E176B"/>
    <w:rsid w:val="003E1C49"/>
    <w:rsid w:val="003E2E0D"/>
    <w:rsid w:val="003E489B"/>
    <w:rsid w:val="003E7068"/>
    <w:rsid w:val="003E70B3"/>
    <w:rsid w:val="003F141F"/>
    <w:rsid w:val="003F3795"/>
    <w:rsid w:val="003F420C"/>
    <w:rsid w:val="003F5297"/>
    <w:rsid w:val="003F6531"/>
    <w:rsid w:val="003F6650"/>
    <w:rsid w:val="003F7BE3"/>
    <w:rsid w:val="003F7F33"/>
    <w:rsid w:val="0040273B"/>
    <w:rsid w:val="0040277B"/>
    <w:rsid w:val="00402C35"/>
    <w:rsid w:val="00402C45"/>
    <w:rsid w:val="00402D80"/>
    <w:rsid w:val="0040312B"/>
    <w:rsid w:val="00404AE1"/>
    <w:rsid w:val="004061C4"/>
    <w:rsid w:val="00406D99"/>
    <w:rsid w:val="00406DC0"/>
    <w:rsid w:val="00414725"/>
    <w:rsid w:val="0041507B"/>
    <w:rsid w:val="00416661"/>
    <w:rsid w:val="00417D78"/>
    <w:rsid w:val="0042074B"/>
    <w:rsid w:val="0042098B"/>
    <w:rsid w:val="00425A1E"/>
    <w:rsid w:val="00430F74"/>
    <w:rsid w:val="00431A5F"/>
    <w:rsid w:val="004360A3"/>
    <w:rsid w:val="00436651"/>
    <w:rsid w:val="00436C98"/>
    <w:rsid w:val="004422A2"/>
    <w:rsid w:val="004440A6"/>
    <w:rsid w:val="00444867"/>
    <w:rsid w:val="00444F58"/>
    <w:rsid w:val="0044634F"/>
    <w:rsid w:val="0045095B"/>
    <w:rsid w:val="00452C74"/>
    <w:rsid w:val="00452F74"/>
    <w:rsid w:val="004537D9"/>
    <w:rsid w:val="0045778E"/>
    <w:rsid w:val="00460DF2"/>
    <w:rsid w:val="004614A7"/>
    <w:rsid w:val="004619E1"/>
    <w:rsid w:val="00461C7D"/>
    <w:rsid w:val="00470470"/>
    <w:rsid w:val="00470BC4"/>
    <w:rsid w:val="004715BC"/>
    <w:rsid w:val="0047179A"/>
    <w:rsid w:val="0047334D"/>
    <w:rsid w:val="00473768"/>
    <w:rsid w:val="00476705"/>
    <w:rsid w:val="00477F88"/>
    <w:rsid w:val="00480C3D"/>
    <w:rsid w:val="004839E2"/>
    <w:rsid w:val="00483FEE"/>
    <w:rsid w:val="00487D6C"/>
    <w:rsid w:val="00491270"/>
    <w:rsid w:val="00492187"/>
    <w:rsid w:val="00493993"/>
    <w:rsid w:val="0049409D"/>
    <w:rsid w:val="0049490A"/>
    <w:rsid w:val="00497FDA"/>
    <w:rsid w:val="004A1EA7"/>
    <w:rsid w:val="004A26CD"/>
    <w:rsid w:val="004A27BD"/>
    <w:rsid w:val="004A72E8"/>
    <w:rsid w:val="004B01E1"/>
    <w:rsid w:val="004B1BD2"/>
    <w:rsid w:val="004B2258"/>
    <w:rsid w:val="004B3DE8"/>
    <w:rsid w:val="004B50F1"/>
    <w:rsid w:val="004B5483"/>
    <w:rsid w:val="004B6CD9"/>
    <w:rsid w:val="004C1F5D"/>
    <w:rsid w:val="004C1FB8"/>
    <w:rsid w:val="004C36FB"/>
    <w:rsid w:val="004C3827"/>
    <w:rsid w:val="004C3BF7"/>
    <w:rsid w:val="004C5F33"/>
    <w:rsid w:val="004C6921"/>
    <w:rsid w:val="004C7615"/>
    <w:rsid w:val="004D1474"/>
    <w:rsid w:val="004D1EFE"/>
    <w:rsid w:val="004D3FE4"/>
    <w:rsid w:val="004D460E"/>
    <w:rsid w:val="004D76AE"/>
    <w:rsid w:val="004E043E"/>
    <w:rsid w:val="004E0BFC"/>
    <w:rsid w:val="004E207E"/>
    <w:rsid w:val="004E5DEC"/>
    <w:rsid w:val="004E6389"/>
    <w:rsid w:val="004E64E6"/>
    <w:rsid w:val="004E706E"/>
    <w:rsid w:val="004E70F6"/>
    <w:rsid w:val="004E71D4"/>
    <w:rsid w:val="004F049F"/>
    <w:rsid w:val="004F2636"/>
    <w:rsid w:val="004F28B6"/>
    <w:rsid w:val="004F31DD"/>
    <w:rsid w:val="004F380D"/>
    <w:rsid w:val="004F6EEB"/>
    <w:rsid w:val="004F7CE7"/>
    <w:rsid w:val="005013DD"/>
    <w:rsid w:val="00503286"/>
    <w:rsid w:val="005034F6"/>
    <w:rsid w:val="00504625"/>
    <w:rsid w:val="00510479"/>
    <w:rsid w:val="00510604"/>
    <w:rsid w:val="005135D5"/>
    <w:rsid w:val="00513B7B"/>
    <w:rsid w:val="005233CB"/>
    <w:rsid w:val="005243F6"/>
    <w:rsid w:val="00525031"/>
    <w:rsid w:val="00525388"/>
    <w:rsid w:val="005272AD"/>
    <w:rsid w:val="0052732B"/>
    <w:rsid w:val="005310FE"/>
    <w:rsid w:val="00532FB5"/>
    <w:rsid w:val="0053352A"/>
    <w:rsid w:val="005344FA"/>
    <w:rsid w:val="00541709"/>
    <w:rsid w:val="00543F46"/>
    <w:rsid w:val="00544D3D"/>
    <w:rsid w:val="00545C37"/>
    <w:rsid w:val="00545C6A"/>
    <w:rsid w:val="00546A63"/>
    <w:rsid w:val="00550408"/>
    <w:rsid w:val="005509C5"/>
    <w:rsid w:val="00552856"/>
    <w:rsid w:val="00553B28"/>
    <w:rsid w:val="00553BAC"/>
    <w:rsid w:val="0055481E"/>
    <w:rsid w:val="00554831"/>
    <w:rsid w:val="00554EEF"/>
    <w:rsid w:val="00566F8F"/>
    <w:rsid w:val="005672DD"/>
    <w:rsid w:val="00572D20"/>
    <w:rsid w:val="005755ED"/>
    <w:rsid w:val="00576FE8"/>
    <w:rsid w:val="00581739"/>
    <w:rsid w:val="005852F0"/>
    <w:rsid w:val="005857A3"/>
    <w:rsid w:val="00587910"/>
    <w:rsid w:val="00587FBE"/>
    <w:rsid w:val="005903BF"/>
    <w:rsid w:val="005924DD"/>
    <w:rsid w:val="0059415E"/>
    <w:rsid w:val="005944D9"/>
    <w:rsid w:val="005944DE"/>
    <w:rsid w:val="00596B1B"/>
    <w:rsid w:val="00596BD6"/>
    <w:rsid w:val="00597921"/>
    <w:rsid w:val="005A106D"/>
    <w:rsid w:val="005A39AB"/>
    <w:rsid w:val="005A46F9"/>
    <w:rsid w:val="005A4B43"/>
    <w:rsid w:val="005A5B84"/>
    <w:rsid w:val="005A5DC0"/>
    <w:rsid w:val="005A6040"/>
    <w:rsid w:val="005A754E"/>
    <w:rsid w:val="005A7C7D"/>
    <w:rsid w:val="005B1434"/>
    <w:rsid w:val="005B164C"/>
    <w:rsid w:val="005B177E"/>
    <w:rsid w:val="005B18B4"/>
    <w:rsid w:val="005B31A3"/>
    <w:rsid w:val="005B42A5"/>
    <w:rsid w:val="005B4ADB"/>
    <w:rsid w:val="005B59EA"/>
    <w:rsid w:val="005B5EC1"/>
    <w:rsid w:val="005B634D"/>
    <w:rsid w:val="005C0188"/>
    <w:rsid w:val="005C0373"/>
    <w:rsid w:val="005C069D"/>
    <w:rsid w:val="005C27EA"/>
    <w:rsid w:val="005C29A6"/>
    <w:rsid w:val="005C72FC"/>
    <w:rsid w:val="005C782B"/>
    <w:rsid w:val="005D0683"/>
    <w:rsid w:val="005D1DD4"/>
    <w:rsid w:val="005D209F"/>
    <w:rsid w:val="005D23D3"/>
    <w:rsid w:val="005D2882"/>
    <w:rsid w:val="005D3CDF"/>
    <w:rsid w:val="005D4814"/>
    <w:rsid w:val="005D509E"/>
    <w:rsid w:val="005D689E"/>
    <w:rsid w:val="005D7891"/>
    <w:rsid w:val="005E25BF"/>
    <w:rsid w:val="005E274C"/>
    <w:rsid w:val="005E2C94"/>
    <w:rsid w:val="005E33E5"/>
    <w:rsid w:val="005E5260"/>
    <w:rsid w:val="005E7488"/>
    <w:rsid w:val="005E7B3D"/>
    <w:rsid w:val="005F068E"/>
    <w:rsid w:val="005F2676"/>
    <w:rsid w:val="005F2E8E"/>
    <w:rsid w:val="005F4FEF"/>
    <w:rsid w:val="005F5AE5"/>
    <w:rsid w:val="005F5B8C"/>
    <w:rsid w:val="005F6507"/>
    <w:rsid w:val="005F680A"/>
    <w:rsid w:val="005F72F2"/>
    <w:rsid w:val="005F7C9D"/>
    <w:rsid w:val="0060006A"/>
    <w:rsid w:val="00603E8B"/>
    <w:rsid w:val="006040F5"/>
    <w:rsid w:val="006052A9"/>
    <w:rsid w:val="00606315"/>
    <w:rsid w:val="00611823"/>
    <w:rsid w:val="00612035"/>
    <w:rsid w:val="0061373D"/>
    <w:rsid w:val="00613FA0"/>
    <w:rsid w:val="00614A23"/>
    <w:rsid w:val="006155C5"/>
    <w:rsid w:val="00620EE2"/>
    <w:rsid w:val="0062157B"/>
    <w:rsid w:val="0062376B"/>
    <w:rsid w:val="006248EB"/>
    <w:rsid w:val="00627B24"/>
    <w:rsid w:val="00630075"/>
    <w:rsid w:val="006306AB"/>
    <w:rsid w:val="00631FD3"/>
    <w:rsid w:val="00632CFE"/>
    <w:rsid w:val="0063365F"/>
    <w:rsid w:val="00633EE1"/>
    <w:rsid w:val="00634A78"/>
    <w:rsid w:val="00640DDB"/>
    <w:rsid w:val="00640F0B"/>
    <w:rsid w:val="0064189C"/>
    <w:rsid w:val="00642B1B"/>
    <w:rsid w:val="00644A1D"/>
    <w:rsid w:val="00650AA1"/>
    <w:rsid w:val="0065106B"/>
    <w:rsid w:val="0065143F"/>
    <w:rsid w:val="00651961"/>
    <w:rsid w:val="00651AF7"/>
    <w:rsid w:val="00651C18"/>
    <w:rsid w:val="006522BE"/>
    <w:rsid w:val="0065651C"/>
    <w:rsid w:val="00657291"/>
    <w:rsid w:val="006614F1"/>
    <w:rsid w:val="00670FCF"/>
    <w:rsid w:val="00675962"/>
    <w:rsid w:val="00676ACE"/>
    <w:rsid w:val="00683B97"/>
    <w:rsid w:val="0068437A"/>
    <w:rsid w:val="00685B17"/>
    <w:rsid w:val="00686153"/>
    <w:rsid w:val="006862E7"/>
    <w:rsid w:val="006869F6"/>
    <w:rsid w:val="00687539"/>
    <w:rsid w:val="0069087C"/>
    <w:rsid w:val="00691118"/>
    <w:rsid w:val="00691CCD"/>
    <w:rsid w:val="0069308E"/>
    <w:rsid w:val="006938CF"/>
    <w:rsid w:val="00697555"/>
    <w:rsid w:val="006A195D"/>
    <w:rsid w:val="006A1BE2"/>
    <w:rsid w:val="006A1D95"/>
    <w:rsid w:val="006A7002"/>
    <w:rsid w:val="006B0EEF"/>
    <w:rsid w:val="006B2D59"/>
    <w:rsid w:val="006B3158"/>
    <w:rsid w:val="006B3580"/>
    <w:rsid w:val="006B7B81"/>
    <w:rsid w:val="006B7C29"/>
    <w:rsid w:val="006C3651"/>
    <w:rsid w:val="006C4EB1"/>
    <w:rsid w:val="006C5948"/>
    <w:rsid w:val="006C748A"/>
    <w:rsid w:val="006D1B31"/>
    <w:rsid w:val="006D322E"/>
    <w:rsid w:val="006D38ED"/>
    <w:rsid w:val="006D71E8"/>
    <w:rsid w:val="006D78CE"/>
    <w:rsid w:val="006D7BEA"/>
    <w:rsid w:val="006E0435"/>
    <w:rsid w:val="006E1627"/>
    <w:rsid w:val="006E1E30"/>
    <w:rsid w:val="006E3223"/>
    <w:rsid w:val="006E4066"/>
    <w:rsid w:val="006E4FFC"/>
    <w:rsid w:val="006F1400"/>
    <w:rsid w:val="006F2262"/>
    <w:rsid w:val="006F333C"/>
    <w:rsid w:val="006F3E3E"/>
    <w:rsid w:val="006F560D"/>
    <w:rsid w:val="007008E7"/>
    <w:rsid w:val="00700C37"/>
    <w:rsid w:val="00701C0A"/>
    <w:rsid w:val="00701F92"/>
    <w:rsid w:val="007043D0"/>
    <w:rsid w:val="00704751"/>
    <w:rsid w:val="00704DC7"/>
    <w:rsid w:val="00704FDC"/>
    <w:rsid w:val="00707407"/>
    <w:rsid w:val="00707E1F"/>
    <w:rsid w:val="007119C9"/>
    <w:rsid w:val="007123E4"/>
    <w:rsid w:val="007126CF"/>
    <w:rsid w:val="00713F83"/>
    <w:rsid w:val="00714487"/>
    <w:rsid w:val="00716432"/>
    <w:rsid w:val="007169C1"/>
    <w:rsid w:val="00721433"/>
    <w:rsid w:val="00721CB5"/>
    <w:rsid w:val="0072343E"/>
    <w:rsid w:val="00723AC0"/>
    <w:rsid w:val="0072466C"/>
    <w:rsid w:val="007253C0"/>
    <w:rsid w:val="00725B96"/>
    <w:rsid w:val="00726154"/>
    <w:rsid w:val="00726281"/>
    <w:rsid w:val="007324DC"/>
    <w:rsid w:val="00734C88"/>
    <w:rsid w:val="00735D90"/>
    <w:rsid w:val="00736C42"/>
    <w:rsid w:val="00740DEA"/>
    <w:rsid w:val="00744466"/>
    <w:rsid w:val="00746A9B"/>
    <w:rsid w:val="007476DB"/>
    <w:rsid w:val="00747EFA"/>
    <w:rsid w:val="00753A95"/>
    <w:rsid w:val="00755DC7"/>
    <w:rsid w:val="00756C5B"/>
    <w:rsid w:val="00761F8A"/>
    <w:rsid w:val="00762B97"/>
    <w:rsid w:val="00763601"/>
    <w:rsid w:val="00763A2F"/>
    <w:rsid w:val="0076410E"/>
    <w:rsid w:val="00765133"/>
    <w:rsid w:val="00765A58"/>
    <w:rsid w:val="00766A49"/>
    <w:rsid w:val="00770D6E"/>
    <w:rsid w:val="00771549"/>
    <w:rsid w:val="00772A97"/>
    <w:rsid w:val="00773848"/>
    <w:rsid w:val="00774DE9"/>
    <w:rsid w:val="00776367"/>
    <w:rsid w:val="00776ACD"/>
    <w:rsid w:val="00776EA9"/>
    <w:rsid w:val="00777F79"/>
    <w:rsid w:val="0078074D"/>
    <w:rsid w:val="00786274"/>
    <w:rsid w:val="00786EDD"/>
    <w:rsid w:val="007903F6"/>
    <w:rsid w:val="00790796"/>
    <w:rsid w:val="00791641"/>
    <w:rsid w:val="00791A92"/>
    <w:rsid w:val="00793D69"/>
    <w:rsid w:val="007955A4"/>
    <w:rsid w:val="007956A5"/>
    <w:rsid w:val="0079601F"/>
    <w:rsid w:val="00797CB2"/>
    <w:rsid w:val="007A052B"/>
    <w:rsid w:val="007A18AC"/>
    <w:rsid w:val="007A1BC1"/>
    <w:rsid w:val="007A52D5"/>
    <w:rsid w:val="007A5618"/>
    <w:rsid w:val="007A5C90"/>
    <w:rsid w:val="007A6749"/>
    <w:rsid w:val="007A7EAE"/>
    <w:rsid w:val="007B29FC"/>
    <w:rsid w:val="007B342A"/>
    <w:rsid w:val="007B4926"/>
    <w:rsid w:val="007C0E98"/>
    <w:rsid w:val="007C1210"/>
    <w:rsid w:val="007C2AA8"/>
    <w:rsid w:val="007C3578"/>
    <w:rsid w:val="007C516B"/>
    <w:rsid w:val="007C567E"/>
    <w:rsid w:val="007C5C63"/>
    <w:rsid w:val="007C5E67"/>
    <w:rsid w:val="007C763C"/>
    <w:rsid w:val="007D051F"/>
    <w:rsid w:val="007D11AE"/>
    <w:rsid w:val="007D1E2A"/>
    <w:rsid w:val="007D41CC"/>
    <w:rsid w:val="007D7509"/>
    <w:rsid w:val="007E1364"/>
    <w:rsid w:val="007E1553"/>
    <w:rsid w:val="007E35E8"/>
    <w:rsid w:val="007E36BF"/>
    <w:rsid w:val="007E4B38"/>
    <w:rsid w:val="007E6023"/>
    <w:rsid w:val="007E6D36"/>
    <w:rsid w:val="007E7C78"/>
    <w:rsid w:val="007F415E"/>
    <w:rsid w:val="007F4A3C"/>
    <w:rsid w:val="007F5F0E"/>
    <w:rsid w:val="008010ED"/>
    <w:rsid w:val="008013B0"/>
    <w:rsid w:val="008027C6"/>
    <w:rsid w:val="008037A4"/>
    <w:rsid w:val="00804844"/>
    <w:rsid w:val="008054F3"/>
    <w:rsid w:val="00807DBA"/>
    <w:rsid w:val="00807E45"/>
    <w:rsid w:val="008105CB"/>
    <w:rsid w:val="0081110C"/>
    <w:rsid w:val="0081110D"/>
    <w:rsid w:val="008124EC"/>
    <w:rsid w:val="00813B69"/>
    <w:rsid w:val="0081423D"/>
    <w:rsid w:val="008161D4"/>
    <w:rsid w:val="008168B9"/>
    <w:rsid w:val="00816EE7"/>
    <w:rsid w:val="00820831"/>
    <w:rsid w:val="00820DD9"/>
    <w:rsid w:val="008239F6"/>
    <w:rsid w:val="00825196"/>
    <w:rsid w:val="008303B5"/>
    <w:rsid w:val="00830FFF"/>
    <w:rsid w:val="00831F18"/>
    <w:rsid w:val="00833D46"/>
    <w:rsid w:val="00836CF3"/>
    <w:rsid w:val="00836F8C"/>
    <w:rsid w:val="008373F2"/>
    <w:rsid w:val="00837B95"/>
    <w:rsid w:val="00844886"/>
    <w:rsid w:val="00846192"/>
    <w:rsid w:val="00851BE1"/>
    <w:rsid w:val="008561CA"/>
    <w:rsid w:val="00856DBF"/>
    <w:rsid w:val="00861C0C"/>
    <w:rsid w:val="008627E9"/>
    <w:rsid w:val="0086346C"/>
    <w:rsid w:val="00863BDD"/>
    <w:rsid w:val="008656B2"/>
    <w:rsid w:val="00866527"/>
    <w:rsid w:val="0086696B"/>
    <w:rsid w:val="00867E50"/>
    <w:rsid w:val="00872A01"/>
    <w:rsid w:val="00872E89"/>
    <w:rsid w:val="008739C5"/>
    <w:rsid w:val="00874BDE"/>
    <w:rsid w:val="008759A1"/>
    <w:rsid w:val="00880C3F"/>
    <w:rsid w:val="008817A1"/>
    <w:rsid w:val="00884D5F"/>
    <w:rsid w:val="00886727"/>
    <w:rsid w:val="0088691E"/>
    <w:rsid w:val="00887600"/>
    <w:rsid w:val="00887A63"/>
    <w:rsid w:val="00890105"/>
    <w:rsid w:val="00890BB6"/>
    <w:rsid w:val="00892828"/>
    <w:rsid w:val="00893A1F"/>
    <w:rsid w:val="00894052"/>
    <w:rsid w:val="00896AFA"/>
    <w:rsid w:val="00896D90"/>
    <w:rsid w:val="008A09CB"/>
    <w:rsid w:val="008A1F7B"/>
    <w:rsid w:val="008A597F"/>
    <w:rsid w:val="008A61E4"/>
    <w:rsid w:val="008B09C8"/>
    <w:rsid w:val="008B0A68"/>
    <w:rsid w:val="008B1E4B"/>
    <w:rsid w:val="008B2F53"/>
    <w:rsid w:val="008B4B2C"/>
    <w:rsid w:val="008B6978"/>
    <w:rsid w:val="008B722A"/>
    <w:rsid w:val="008C00A1"/>
    <w:rsid w:val="008C02FD"/>
    <w:rsid w:val="008C1E89"/>
    <w:rsid w:val="008C439C"/>
    <w:rsid w:val="008C52DB"/>
    <w:rsid w:val="008C680E"/>
    <w:rsid w:val="008C6993"/>
    <w:rsid w:val="008D01BA"/>
    <w:rsid w:val="008D516C"/>
    <w:rsid w:val="008D595D"/>
    <w:rsid w:val="008D5A1C"/>
    <w:rsid w:val="008D71AF"/>
    <w:rsid w:val="008D7797"/>
    <w:rsid w:val="008E1273"/>
    <w:rsid w:val="008E1846"/>
    <w:rsid w:val="008E324A"/>
    <w:rsid w:val="008E4299"/>
    <w:rsid w:val="008E586E"/>
    <w:rsid w:val="008F1453"/>
    <w:rsid w:val="008F4075"/>
    <w:rsid w:val="008F4CD7"/>
    <w:rsid w:val="008F57C5"/>
    <w:rsid w:val="008F5DF0"/>
    <w:rsid w:val="008F5EFD"/>
    <w:rsid w:val="008F712E"/>
    <w:rsid w:val="00901CEA"/>
    <w:rsid w:val="00901D02"/>
    <w:rsid w:val="00901F28"/>
    <w:rsid w:val="0090223D"/>
    <w:rsid w:val="00902BBB"/>
    <w:rsid w:val="009034E9"/>
    <w:rsid w:val="00904BD3"/>
    <w:rsid w:val="00904F2A"/>
    <w:rsid w:val="00906543"/>
    <w:rsid w:val="0090655C"/>
    <w:rsid w:val="00910E0E"/>
    <w:rsid w:val="009118F1"/>
    <w:rsid w:val="009128B8"/>
    <w:rsid w:val="00914B1F"/>
    <w:rsid w:val="009158A8"/>
    <w:rsid w:val="00916910"/>
    <w:rsid w:val="009217BD"/>
    <w:rsid w:val="0092232F"/>
    <w:rsid w:val="00922F35"/>
    <w:rsid w:val="00924F35"/>
    <w:rsid w:val="0092504A"/>
    <w:rsid w:val="00926E1D"/>
    <w:rsid w:val="00927329"/>
    <w:rsid w:val="00927EFA"/>
    <w:rsid w:val="009302FC"/>
    <w:rsid w:val="00930F14"/>
    <w:rsid w:val="00935C87"/>
    <w:rsid w:val="00936568"/>
    <w:rsid w:val="00936E16"/>
    <w:rsid w:val="00936F16"/>
    <w:rsid w:val="009409DC"/>
    <w:rsid w:val="00940EDC"/>
    <w:rsid w:val="009425BC"/>
    <w:rsid w:val="00943916"/>
    <w:rsid w:val="00944B9A"/>
    <w:rsid w:val="0094558B"/>
    <w:rsid w:val="00945826"/>
    <w:rsid w:val="00945A3B"/>
    <w:rsid w:val="00946D29"/>
    <w:rsid w:val="009524FA"/>
    <w:rsid w:val="009541B8"/>
    <w:rsid w:val="00954582"/>
    <w:rsid w:val="00955FD0"/>
    <w:rsid w:val="009565D2"/>
    <w:rsid w:val="009576FB"/>
    <w:rsid w:val="0096067D"/>
    <w:rsid w:val="009611D4"/>
    <w:rsid w:val="009614DD"/>
    <w:rsid w:val="00963593"/>
    <w:rsid w:val="0096546A"/>
    <w:rsid w:val="00966562"/>
    <w:rsid w:val="009702D5"/>
    <w:rsid w:val="00972614"/>
    <w:rsid w:val="0097406A"/>
    <w:rsid w:val="00974A0F"/>
    <w:rsid w:val="00974DE7"/>
    <w:rsid w:val="0097689E"/>
    <w:rsid w:val="00980417"/>
    <w:rsid w:val="0098046A"/>
    <w:rsid w:val="009832C1"/>
    <w:rsid w:val="009843E3"/>
    <w:rsid w:val="009844CA"/>
    <w:rsid w:val="00984D7B"/>
    <w:rsid w:val="00985CBE"/>
    <w:rsid w:val="00985DB1"/>
    <w:rsid w:val="00985FF7"/>
    <w:rsid w:val="009900A9"/>
    <w:rsid w:val="00992318"/>
    <w:rsid w:val="00992DA8"/>
    <w:rsid w:val="00992F49"/>
    <w:rsid w:val="0099346E"/>
    <w:rsid w:val="00997144"/>
    <w:rsid w:val="009A008B"/>
    <w:rsid w:val="009A21EB"/>
    <w:rsid w:val="009A220F"/>
    <w:rsid w:val="009A4F1F"/>
    <w:rsid w:val="009A5E01"/>
    <w:rsid w:val="009A7F7D"/>
    <w:rsid w:val="009B06A6"/>
    <w:rsid w:val="009B21B9"/>
    <w:rsid w:val="009B2CB1"/>
    <w:rsid w:val="009B3D2E"/>
    <w:rsid w:val="009B3FAD"/>
    <w:rsid w:val="009B43D1"/>
    <w:rsid w:val="009B5129"/>
    <w:rsid w:val="009B66EE"/>
    <w:rsid w:val="009C0F36"/>
    <w:rsid w:val="009C6A01"/>
    <w:rsid w:val="009C79DC"/>
    <w:rsid w:val="009C7CCA"/>
    <w:rsid w:val="009D2F41"/>
    <w:rsid w:val="009D39EB"/>
    <w:rsid w:val="009D44A6"/>
    <w:rsid w:val="009D5F73"/>
    <w:rsid w:val="009D628C"/>
    <w:rsid w:val="009E049D"/>
    <w:rsid w:val="009E1B26"/>
    <w:rsid w:val="009E3C8B"/>
    <w:rsid w:val="009E4A31"/>
    <w:rsid w:val="009F08B6"/>
    <w:rsid w:val="009F3D76"/>
    <w:rsid w:val="009F7943"/>
    <w:rsid w:val="00A01FC3"/>
    <w:rsid w:val="00A038AB"/>
    <w:rsid w:val="00A04076"/>
    <w:rsid w:val="00A0550F"/>
    <w:rsid w:val="00A0552E"/>
    <w:rsid w:val="00A065A6"/>
    <w:rsid w:val="00A07AA9"/>
    <w:rsid w:val="00A1157A"/>
    <w:rsid w:val="00A12023"/>
    <w:rsid w:val="00A20278"/>
    <w:rsid w:val="00A20733"/>
    <w:rsid w:val="00A20AA0"/>
    <w:rsid w:val="00A2339B"/>
    <w:rsid w:val="00A245D2"/>
    <w:rsid w:val="00A267F4"/>
    <w:rsid w:val="00A26AAF"/>
    <w:rsid w:val="00A26C2C"/>
    <w:rsid w:val="00A27160"/>
    <w:rsid w:val="00A32254"/>
    <w:rsid w:val="00A325F2"/>
    <w:rsid w:val="00A33654"/>
    <w:rsid w:val="00A3397D"/>
    <w:rsid w:val="00A35488"/>
    <w:rsid w:val="00A35604"/>
    <w:rsid w:val="00A36353"/>
    <w:rsid w:val="00A36415"/>
    <w:rsid w:val="00A36591"/>
    <w:rsid w:val="00A4093E"/>
    <w:rsid w:val="00A41A49"/>
    <w:rsid w:val="00A427EA"/>
    <w:rsid w:val="00A43E59"/>
    <w:rsid w:val="00A44FDF"/>
    <w:rsid w:val="00A452C6"/>
    <w:rsid w:val="00A460FD"/>
    <w:rsid w:val="00A47ADC"/>
    <w:rsid w:val="00A5085B"/>
    <w:rsid w:val="00A50BA9"/>
    <w:rsid w:val="00A51010"/>
    <w:rsid w:val="00A523F2"/>
    <w:rsid w:val="00A52759"/>
    <w:rsid w:val="00A529A8"/>
    <w:rsid w:val="00A54EA5"/>
    <w:rsid w:val="00A5794F"/>
    <w:rsid w:val="00A6261A"/>
    <w:rsid w:val="00A63DB9"/>
    <w:rsid w:val="00A647EB"/>
    <w:rsid w:val="00A64C18"/>
    <w:rsid w:val="00A6522E"/>
    <w:rsid w:val="00A675AE"/>
    <w:rsid w:val="00A70576"/>
    <w:rsid w:val="00A7323C"/>
    <w:rsid w:val="00A73963"/>
    <w:rsid w:val="00A739FF"/>
    <w:rsid w:val="00A811F0"/>
    <w:rsid w:val="00A819E9"/>
    <w:rsid w:val="00A82E86"/>
    <w:rsid w:val="00A8363E"/>
    <w:rsid w:val="00A921B2"/>
    <w:rsid w:val="00A93CFF"/>
    <w:rsid w:val="00A9787D"/>
    <w:rsid w:val="00AA1BD4"/>
    <w:rsid w:val="00AA3EFF"/>
    <w:rsid w:val="00AA4180"/>
    <w:rsid w:val="00AB20DE"/>
    <w:rsid w:val="00AB6D1F"/>
    <w:rsid w:val="00AB712C"/>
    <w:rsid w:val="00AC1780"/>
    <w:rsid w:val="00AC28E0"/>
    <w:rsid w:val="00AC666A"/>
    <w:rsid w:val="00AD2C31"/>
    <w:rsid w:val="00AD2FA5"/>
    <w:rsid w:val="00AD384A"/>
    <w:rsid w:val="00AD3891"/>
    <w:rsid w:val="00AD4ED1"/>
    <w:rsid w:val="00AD5637"/>
    <w:rsid w:val="00AD59A6"/>
    <w:rsid w:val="00AD5EAF"/>
    <w:rsid w:val="00AD6AED"/>
    <w:rsid w:val="00AE13BC"/>
    <w:rsid w:val="00AE1E6F"/>
    <w:rsid w:val="00AE1E8E"/>
    <w:rsid w:val="00AE2498"/>
    <w:rsid w:val="00AE291A"/>
    <w:rsid w:val="00AE7D86"/>
    <w:rsid w:val="00AF0C36"/>
    <w:rsid w:val="00AF4AB8"/>
    <w:rsid w:val="00AF6B86"/>
    <w:rsid w:val="00B0065B"/>
    <w:rsid w:val="00B02C41"/>
    <w:rsid w:val="00B04336"/>
    <w:rsid w:val="00B06505"/>
    <w:rsid w:val="00B06DBA"/>
    <w:rsid w:val="00B07CFC"/>
    <w:rsid w:val="00B12E1F"/>
    <w:rsid w:val="00B14A20"/>
    <w:rsid w:val="00B14BF1"/>
    <w:rsid w:val="00B15029"/>
    <w:rsid w:val="00B20A78"/>
    <w:rsid w:val="00B233D2"/>
    <w:rsid w:val="00B25B16"/>
    <w:rsid w:val="00B27361"/>
    <w:rsid w:val="00B27944"/>
    <w:rsid w:val="00B31411"/>
    <w:rsid w:val="00B319C5"/>
    <w:rsid w:val="00B31E11"/>
    <w:rsid w:val="00B32083"/>
    <w:rsid w:val="00B3308C"/>
    <w:rsid w:val="00B34BE6"/>
    <w:rsid w:val="00B40331"/>
    <w:rsid w:val="00B4077B"/>
    <w:rsid w:val="00B40B38"/>
    <w:rsid w:val="00B411C4"/>
    <w:rsid w:val="00B43C12"/>
    <w:rsid w:val="00B45B27"/>
    <w:rsid w:val="00B467F1"/>
    <w:rsid w:val="00B50759"/>
    <w:rsid w:val="00B508E3"/>
    <w:rsid w:val="00B50D66"/>
    <w:rsid w:val="00B52230"/>
    <w:rsid w:val="00B5330C"/>
    <w:rsid w:val="00B558F4"/>
    <w:rsid w:val="00B55A98"/>
    <w:rsid w:val="00B55F66"/>
    <w:rsid w:val="00B5678E"/>
    <w:rsid w:val="00B57477"/>
    <w:rsid w:val="00B615E4"/>
    <w:rsid w:val="00B61792"/>
    <w:rsid w:val="00B62232"/>
    <w:rsid w:val="00B6240F"/>
    <w:rsid w:val="00B62864"/>
    <w:rsid w:val="00B63EFB"/>
    <w:rsid w:val="00B642E2"/>
    <w:rsid w:val="00B655CC"/>
    <w:rsid w:val="00B65E58"/>
    <w:rsid w:val="00B6631B"/>
    <w:rsid w:val="00B66C67"/>
    <w:rsid w:val="00B673A0"/>
    <w:rsid w:val="00B67E47"/>
    <w:rsid w:val="00B70E58"/>
    <w:rsid w:val="00B720D7"/>
    <w:rsid w:val="00B748A7"/>
    <w:rsid w:val="00B765CD"/>
    <w:rsid w:val="00B77A85"/>
    <w:rsid w:val="00B8103A"/>
    <w:rsid w:val="00B81A6B"/>
    <w:rsid w:val="00B8220C"/>
    <w:rsid w:val="00B822F9"/>
    <w:rsid w:val="00B82723"/>
    <w:rsid w:val="00B86A83"/>
    <w:rsid w:val="00B87BA8"/>
    <w:rsid w:val="00B90A57"/>
    <w:rsid w:val="00B916E5"/>
    <w:rsid w:val="00B91CC1"/>
    <w:rsid w:val="00B935FA"/>
    <w:rsid w:val="00B96AE0"/>
    <w:rsid w:val="00B97106"/>
    <w:rsid w:val="00BA1005"/>
    <w:rsid w:val="00BA1050"/>
    <w:rsid w:val="00BA1A59"/>
    <w:rsid w:val="00BA1E55"/>
    <w:rsid w:val="00BA22B4"/>
    <w:rsid w:val="00BA32DC"/>
    <w:rsid w:val="00BA3AAF"/>
    <w:rsid w:val="00BA6184"/>
    <w:rsid w:val="00BA715C"/>
    <w:rsid w:val="00BA7623"/>
    <w:rsid w:val="00BB0577"/>
    <w:rsid w:val="00BB58A5"/>
    <w:rsid w:val="00BB6D00"/>
    <w:rsid w:val="00BB737B"/>
    <w:rsid w:val="00BB7B27"/>
    <w:rsid w:val="00BB7F00"/>
    <w:rsid w:val="00BC28C6"/>
    <w:rsid w:val="00BC4827"/>
    <w:rsid w:val="00BC7F7C"/>
    <w:rsid w:val="00BD04F3"/>
    <w:rsid w:val="00BD0DC4"/>
    <w:rsid w:val="00BD27C9"/>
    <w:rsid w:val="00BD3235"/>
    <w:rsid w:val="00BD407D"/>
    <w:rsid w:val="00BD5094"/>
    <w:rsid w:val="00BD6CE8"/>
    <w:rsid w:val="00BD70CF"/>
    <w:rsid w:val="00BE11F8"/>
    <w:rsid w:val="00BE187B"/>
    <w:rsid w:val="00BE21BA"/>
    <w:rsid w:val="00BE2B91"/>
    <w:rsid w:val="00BE4C6F"/>
    <w:rsid w:val="00BE7586"/>
    <w:rsid w:val="00BE7612"/>
    <w:rsid w:val="00BE7C92"/>
    <w:rsid w:val="00BE7DD1"/>
    <w:rsid w:val="00BF2187"/>
    <w:rsid w:val="00BF39AE"/>
    <w:rsid w:val="00BF3BEB"/>
    <w:rsid w:val="00BF6766"/>
    <w:rsid w:val="00BF7904"/>
    <w:rsid w:val="00BF7D51"/>
    <w:rsid w:val="00C00672"/>
    <w:rsid w:val="00C01672"/>
    <w:rsid w:val="00C016AB"/>
    <w:rsid w:val="00C04016"/>
    <w:rsid w:val="00C0492A"/>
    <w:rsid w:val="00C06729"/>
    <w:rsid w:val="00C06BF5"/>
    <w:rsid w:val="00C1041A"/>
    <w:rsid w:val="00C10C34"/>
    <w:rsid w:val="00C118B7"/>
    <w:rsid w:val="00C12073"/>
    <w:rsid w:val="00C14D6A"/>
    <w:rsid w:val="00C1530E"/>
    <w:rsid w:val="00C171C6"/>
    <w:rsid w:val="00C215A4"/>
    <w:rsid w:val="00C21E37"/>
    <w:rsid w:val="00C235EF"/>
    <w:rsid w:val="00C24499"/>
    <w:rsid w:val="00C25EB9"/>
    <w:rsid w:val="00C278E5"/>
    <w:rsid w:val="00C27C20"/>
    <w:rsid w:val="00C31A6D"/>
    <w:rsid w:val="00C3430E"/>
    <w:rsid w:val="00C34AB7"/>
    <w:rsid w:val="00C350C4"/>
    <w:rsid w:val="00C35CE5"/>
    <w:rsid w:val="00C3618E"/>
    <w:rsid w:val="00C425FE"/>
    <w:rsid w:val="00C42672"/>
    <w:rsid w:val="00C42A42"/>
    <w:rsid w:val="00C42D61"/>
    <w:rsid w:val="00C44B3C"/>
    <w:rsid w:val="00C470A8"/>
    <w:rsid w:val="00C50879"/>
    <w:rsid w:val="00C52264"/>
    <w:rsid w:val="00C535E7"/>
    <w:rsid w:val="00C55B45"/>
    <w:rsid w:val="00C55BD7"/>
    <w:rsid w:val="00C626B5"/>
    <w:rsid w:val="00C633ED"/>
    <w:rsid w:val="00C6373F"/>
    <w:rsid w:val="00C7013C"/>
    <w:rsid w:val="00C727A6"/>
    <w:rsid w:val="00C75138"/>
    <w:rsid w:val="00C7549F"/>
    <w:rsid w:val="00C762B4"/>
    <w:rsid w:val="00C77A1A"/>
    <w:rsid w:val="00C77DB6"/>
    <w:rsid w:val="00C81BA1"/>
    <w:rsid w:val="00C81F87"/>
    <w:rsid w:val="00C825DC"/>
    <w:rsid w:val="00C84200"/>
    <w:rsid w:val="00C844BA"/>
    <w:rsid w:val="00C862D2"/>
    <w:rsid w:val="00C86A31"/>
    <w:rsid w:val="00C9078C"/>
    <w:rsid w:val="00C940CB"/>
    <w:rsid w:val="00C956AF"/>
    <w:rsid w:val="00C958A0"/>
    <w:rsid w:val="00C96143"/>
    <w:rsid w:val="00C975E0"/>
    <w:rsid w:val="00C97980"/>
    <w:rsid w:val="00CA014F"/>
    <w:rsid w:val="00CA3909"/>
    <w:rsid w:val="00CA4B94"/>
    <w:rsid w:val="00CA52C4"/>
    <w:rsid w:val="00CA5D03"/>
    <w:rsid w:val="00CA6845"/>
    <w:rsid w:val="00CA7BD8"/>
    <w:rsid w:val="00CB3EDE"/>
    <w:rsid w:val="00CB3F69"/>
    <w:rsid w:val="00CB5686"/>
    <w:rsid w:val="00CB6813"/>
    <w:rsid w:val="00CB7765"/>
    <w:rsid w:val="00CC051A"/>
    <w:rsid w:val="00CC1766"/>
    <w:rsid w:val="00CC27FC"/>
    <w:rsid w:val="00CC2B26"/>
    <w:rsid w:val="00CC3117"/>
    <w:rsid w:val="00CC3AE1"/>
    <w:rsid w:val="00CC4526"/>
    <w:rsid w:val="00CC5A33"/>
    <w:rsid w:val="00CC76AA"/>
    <w:rsid w:val="00CC7CBF"/>
    <w:rsid w:val="00CD2113"/>
    <w:rsid w:val="00CD3762"/>
    <w:rsid w:val="00CD4955"/>
    <w:rsid w:val="00CD610A"/>
    <w:rsid w:val="00CD6A2B"/>
    <w:rsid w:val="00CD78B3"/>
    <w:rsid w:val="00CE080C"/>
    <w:rsid w:val="00CE2E2A"/>
    <w:rsid w:val="00CE35B8"/>
    <w:rsid w:val="00CE6116"/>
    <w:rsid w:val="00CE6CC3"/>
    <w:rsid w:val="00CE7890"/>
    <w:rsid w:val="00CF3CC1"/>
    <w:rsid w:val="00CF4629"/>
    <w:rsid w:val="00CF47A0"/>
    <w:rsid w:val="00CF6930"/>
    <w:rsid w:val="00CF6CFF"/>
    <w:rsid w:val="00D0053D"/>
    <w:rsid w:val="00D007F0"/>
    <w:rsid w:val="00D0201C"/>
    <w:rsid w:val="00D03129"/>
    <w:rsid w:val="00D03BAB"/>
    <w:rsid w:val="00D03FB1"/>
    <w:rsid w:val="00D04324"/>
    <w:rsid w:val="00D1163A"/>
    <w:rsid w:val="00D11AD1"/>
    <w:rsid w:val="00D11B5D"/>
    <w:rsid w:val="00D13B2D"/>
    <w:rsid w:val="00D158A8"/>
    <w:rsid w:val="00D15DD5"/>
    <w:rsid w:val="00D17541"/>
    <w:rsid w:val="00D20C5D"/>
    <w:rsid w:val="00D21229"/>
    <w:rsid w:val="00D237A5"/>
    <w:rsid w:val="00D24506"/>
    <w:rsid w:val="00D252E3"/>
    <w:rsid w:val="00D268F0"/>
    <w:rsid w:val="00D279ED"/>
    <w:rsid w:val="00D3159B"/>
    <w:rsid w:val="00D33BCE"/>
    <w:rsid w:val="00D340F2"/>
    <w:rsid w:val="00D3416B"/>
    <w:rsid w:val="00D34612"/>
    <w:rsid w:val="00D34681"/>
    <w:rsid w:val="00D34789"/>
    <w:rsid w:val="00D35545"/>
    <w:rsid w:val="00D35CAE"/>
    <w:rsid w:val="00D36794"/>
    <w:rsid w:val="00D37335"/>
    <w:rsid w:val="00D37BF0"/>
    <w:rsid w:val="00D37D0D"/>
    <w:rsid w:val="00D40BC2"/>
    <w:rsid w:val="00D40FA6"/>
    <w:rsid w:val="00D475EB"/>
    <w:rsid w:val="00D50386"/>
    <w:rsid w:val="00D508EF"/>
    <w:rsid w:val="00D516D5"/>
    <w:rsid w:val="00D51FBB"/>
    <w:rsid w:val="00D52B9F"/>
    <w:rsid w:val="00D539F6"/>
    <w:rsid w:val="00D545E0"/>
    <w:rsid w:val="00D54FB5"/>
    <w:rsid w:val="00D564F4"/>
    <w:rsid w:val="00D6243A"/>
    <w:rsid w:val="00D64586"/>
    <w:rsid w:val="00D66C95"/>
    <w:rsid w:val="00D67494"/>
    <w:rsid w:val="00D678ED"/>
    <w:rsid w:val="00D71E45"/>
    <w:rsid w:val="00D72343"/>
    <w:rsid w:val="00D7298F"/>
    <w:rsid w:val="00D7530D"/>
    <w:rsid w:val="00D76B95"/>
    <w:rsid w:val="00D76EB1"/>
    <w:rsid w:val="00D8207F"/>
    <w:rsid w:val="00D821B8"/>
    <w:rsid w:val="00D82C8B"/>
    <w:rsid w:val="00D8486C"/>
    <w:rsid w:val="00D8522F"/>
    <w:rsid w:val="00D85D95"/>
    <w:rsid w:val="00D8647D"/>
    <w:rsid w:val="00D86AD8"/>
    <w:rsid w:val="00D91091"/>
    <w:rsid w:val="00D937E4"/>
    <w:rsid w:val="00D93A1F"/>
    <w:rsid w:val="00D96E18"/>
    <w:rsid w:val="00D96E86"/>
    <w:rsid w:val="00DA43CC"/>
    <w:rsid w:val="00DA6BB9"/>
    <w:rsid w:val="00DA718D"/>
    <w:rsid w:val="00DB08F6"/>
    <w:rsid w:val="00DB25FF"/>
    <w:rsid w:val="00DC11E3"/>
    <w:rsid w:val="00DC1797"/>
    <w:rsid w:val="00DC1F17"/>
    <w:rsid w:val="00DC2CA7"/>
    <w:rsid w:val="00DC51A3"/>
    <w:rsid w:val="00DC64C2"/>
    <w:rsid w:val="00DC7C28"/>
    <w:rsid w:val="00DD0380"/>
    <w:rsid w:val="00DD07D3"/>
    <w:rsid w:val="00DD1503"/>
    <w:rsid w:val="00DD1F71"/>
    <w:rsid w:val="00DD3150"/>
    <w:rsid w:val="00DD3261"/>
    <w:rsid w:val="00DD41CF"/>
    <w:rsid w:val="00DD43C0"/>
    <w:rsid w:val="00DD461E"/>
    <w:rsid w:val="00DD48F7"/>
    <w:rsid w:val="00DD4F5F"/>
    <w:rsid w:val="00DD5C1A"/>
    <w:rsid w:val="00DD6EAE"/>
    <w:rsid w:val="00DD6EE3"/>
    <w:rsid w:val="00DD7750"/>
    <w:rsid w:val="00DD7DF0"/>
    <w:rsid w:val="00DE1035"/>
    <w:rsid w:val="00DE2B9A"/>
    <w:rsid w:val="00DE3C7C"/>
    <w:rsid w:val="00DE5A24"/>
    <w:rsid w:val="00DE6381"/>
    <w:rsid w:val="00DE6AE4"/>
    <w:rsid w:val="00DE7C2F"/>
    <w:rsid w:val="00DF1D57"/>
    <w:rsid w:val="00DF291B"/>
    <w:rsid w:val="00DF5078"/>
    <w:rsid w:val="00DF7EB4"/>
    <w:rsid w:val="00E001DA"/>
    <w:rsid w:val="00E015EA"/>
    <w:rsid w:val="00E023FA"/>
    <w:rsid w:val="00E04676"/>
    <w:rsid w:val="00E05287"/>
    <w:rsid w:val="00E06ADF"/>
    <w:rsid w:val="00E1081C"/>
    <w:rsid w:val="00E113BE"/>
    <w:rsid w:val="00E16386"/>
    <w:rsid w:val="00E16699"/>
    <w:rsid w:val="00E25474"/>
    <w:rsid w:val="00E27A14"/>
    <w:rsid w:val="00E32AF3"/>
    <w:rsid w:val="00E33454"/>
    <w:rsid w:val="00E33966"/>
    <w:rsid w:val="00E33E78"/>
    <w:rsid w:val="00E347F2"/>
    <w:rsid w:val="00E34F06"/>
    <w:rsid w:val="00E3599A"/>
    <w:rsid w:val="00E36332"/>
    <w:rsid w:val="00E36A59"/>
    <w:rsid w:val="00E40632"/>
    <w:rsid w:val="00E417FE"/>
    <w:rsid w:val="00E41BEB"/>
    <w:rsid w:val="00E42577"/>
    <w:rsid w:val="00E42742"/>
    <w:rsid w:val="00E44DD0"/>
    <w:rsid w:val="00E45C82"/>
    <w:rsid w:val="00E468C6"/>
    <w:rsid w:val="00E468FA"/>
    <w:rsid w:val="00E47B97"/>
    <w:rsid w:val="00E501C6"/>
    <w:rsid w:val="00E5080A"/>
    <w:rsid w:val="00E511A9"/>
    <w:rsid w:val="00E5259A"/>
    <w:rsid w:val="00E5333D"/>
    <w:rsid w:val="00E554DB"/>
    <w:rsid w:val="00E56D33"/>
    <w:rsid w:val="00E57E28"/>
    <w:rsid w:val="00E60BC6"/>
    <w:rsid w:val="00E60C04"/>
    <w:rsid w:val="00E632A0"/>
    <w:rsid w:val="00E65120"/>
    <w:rsid w:val="00E7000D"/>
    <w:rsid w:val="00E7225F"/>
    <w:rsid w:val="00E72A0B"/>
    <w:rsid w:val="00E748F0"/>
    <w:rsid w:val="00E75D50"/>
    <w:rsid w:val="00E76B7F"/>
    <w:rsid w:val="00E80D39"/>
    <w:rsid w:val="00E80D79"/>
    <w:rsid w:val="00E826D4"/>
    <w:rsid w:val="00E82DEB"/>
    <w:rsid w:val="00E91AAF"/>
    <w:rsid w:val="00E9248A"/>
    <w:rsid w:val="00E9376F"/>
    <w:rsid w:val="00E94112"/>
    <w:rsid w:val="00E94E73"/>
    <w:rsid w:val="00E95C8F"/>
    <w:rsid w:val="00E95F4D"/>
    <w:rsid w:val="00E961CD"/>
    <w:rsid w:val="00E97471"/>
    <w:rsid w:val="00EA0B01"/>
    <w:rsid w:val="00EA495F"/>
    <w:rsid w:val="00EA5CE3"/>
    <w:rsid w:val="00EB3926"/>
    <w:rsid w:val="00EB41F8"/>
    <w:rsid w:val="00EB624B"/>
    <w:rsid w:val="00EB65CE"/>
    <w:rsid w:val="00EC1899"/>
    <w:rsid w:val="00EC283F"/>
    <w:rsid w:val="00EC2A84"/>
    <w:rsid w:val="00EC3BE3"/>
    <w:rsid w:val="00EC4CF6"/>
    <w:rsid w:val="00EC7DAD"/>
    <w:rsid w:val="00EC7EC1"/>
    <w:rsid w:val="00ED06A0"/>
    <w:rsid w:val="00ED0DAA"/>
    <w:rsid w:val="00ED1290"/>
    <w:rsid w:val="00ED1520"/>
    <w:rsid w:val="00EE08D2"/>
    <w:rsid w:val="00EE1E49"/>
    <w:rsid w:val="00EE23FD"/>
    <w:rsid w:val="00EE32F5"/>
    <w:rsid w:val="00EE6BC5"/>
    <w:rsid w:val="00EF0217"/>
    <w:rsid w:val="00EF1FB8"/>
    <w:rsid w:val="00EF2FB1"/>
    <w:rsid w:val="00EF364B"/>
    <w:rsid w:val="00EF4EB8"/>
    <w:rsid w:val="00EF5170"/>
    <w:rsid w:val="00EF53F9"/>
    <w:rsid w:val="00EF61A1"/>
    <w:rsid w:val="00EF6E63"/>
    <w:rsid w:val="00EF711E"/>
    <w:rsid w:val="00F02C4D"/>
    <w:rsid w:val="00F0374A"/>
    <w:rsid w:val="00F03A75"/>
    <w:rsid w:val="00F04624"/>
    <w:rsid w:val="00F06FB8"/>
    <w:rsid w:val="00F11817"/>
    <w:rsid w:val="00F12261"/>
    <w:rsid w:val="00F16CEF"/>
    <w:rsid w:val="00F207E4"/>
    <w:rsid w:val="00F215AD"/>
    <w:rsid w:val="00F22C87"/>
    <w:rsid w:val="00F22EFC"/>
    <w:rsid w:val="00F23561"/>
    <w:rsid w:val="00F23801"/>
    <w:rsid w:val="00F24787"/>
    <w:rsid w:val="00F24B97"/>
    <w:rsid w:val="00F24F7C"/>
    <w:rsid w:val="00F252F8"/>
    <w:rsid w:val="00F25C25"/>
    <w:rsid w:val="00F2647E"/>
    <w:rsid w:val="00F31149"/>
    <w:rsid w:val="00F31775"/>
    <w:rsid w:val="00F318AF"/>
    <w:rsid w:val="00F320F0"/>
    <w:rsid w:val="00F40238"/>
    <w:rsid w:val="00F42367"/>
    <w:rsid w:val="00F42888"/>
    <w:rsid w:val="00F434ED"/>
    <w:rsid w:val="00F44533"/>
    <w:rsid w:val="00F45B15"/>
    <w:rsid w:val="00F45EA9"/>
    <w:rsid w:val="00F46331"/>
    <w:rsid w:val="00F46562"/>
    <w:rsid w:val="00F46CD3"/>
    <w:rsid w:val="00F472B0"/>
    <w:rsid w:val="00F50B7E"/>
    <w:rsid w:val="00F54634"/>
    <w:rsid w:val="00F54869"/>
    <w:rsid w:val="00F56D0B"/>
    <w:rsid w:val="00F57468"/>
    <w:rsid w:val="00F61B80"/>
    <w:rsid w:val="00F61BDE"/>
    <w:rsid w:val="00F62365"/>
    <w:rsid w:val="00F6248E"/>
    <w:rsid w:val="00F639A3"/>
    <w:rsid w:val="00F67367"/>
    <w:rsid w:val="00F70E1A"/>
    <w:rsid w:val="00F71123"/>
    <w:rsid w:val="00F728EF"/>
    <w:rsid w:val="00F73A33"/>
    <w:rsid w:val="00F767E4"/>
    <w:rsid w:val="00F8101C"/>
    <w:rsid w:val="00F824CC"/>
    <w:rsid w:val="00F83B08"/>
    <w:rsid w:val="00F84894"/>
    <w:rsid w:val="00F853D5"/>
    <w:rsid w:val="00F86DA4"/>
    <w:rsid w:val="00F904E5"/>
    <w:rsid w:val="00F946B3"/>
    <w:rsid w:val="00F9490F"/>
    <w:rsid w:val="00F959C9"/>
    <w:rsid w:val="00F960ED"/>
    <w:rsid w:val="00F96D7F"/>
    <w:rsid w:val="00FA2266"/>
    <w:rsid w:val="00FA25E1"/>
    <w:rsid w:val="00FA2DD7"/>
    <w:rsid w:val="00FA3691"/>
    <w:rsid w:val="00FA4934"/>
    <w:rsid w:val="00FA5042"/>
    <w:rsid w:val="00FA59B3"/>
    <w:rsid w:val="00FA622B"/>
    <w:rsid w:val="00FB02B7"/>
    <w:rsid w:val="00FB03CB"/>
    <w:rsid w:val="00FB130B"/>
    <w:rsid w:val="00FB1620"/>
    <w:rsid w:val="00FB1EBD"/>
    <w:rsid w:val="00FB42CA"/>
    <w:rsid w:val="00FB4832"/>
    <w:rsid w:val="00FB5BEB"/>
    <w:rsid w:val="00FC170A"/>
    <w:rsid w:val="00FC4CF5"/>
    <w:rsid w:val="00FC5B7F"/>
    <w:rsid w:val="00FC6E14"/>
    <w:rsid w:val="00FC7080"/>
    <w:rsid w:val="00FD0866"/>
    <w:rsid w:val="00FD2383"/>
    <w:rsid w:val="00FD30F1"/>
    <w:rsid w:val="00FD3832"/>
    <w:rsid w:val="00FD4114"/>
    <w:rsid w:val="00FD4F3D"/>
    <w:rsid w:val="00FD5FF1"/>
    <w:rsid w:val="00FD7800"/>
    <w:rsid w:val="00FE09D8"/>
    <w:rsid w:val="00FE2B40"/>
    <w:rsid w:val="00FE34C6"/>
    <w:rsid w:val="00FE3677"/>
    <w:rsid w:val="00FE4BC8"/>
    <w:rsid w:val="00FE5DB7"/>
    <w:rsid w:val="00FE6614"/>
    <w:rsid w:val="00FF038D"/>
    <w:rsid w:val="00FF03F5"/>
    <w:rsid w:val="00FF35D0"/>
    <w:rsid w:val="00FF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05E19C"/>
  <w15:docId w15:val="{D3040D75-04DB-414E-B267-2199D8C9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C42672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styleId="PargrafodaLista">
    <w:name w:val="List Paragraph"/>
    <w:basedOn w:val="Normal"/>
    <w:uiPriority w:val="34"/>
    <w:qFormat/>
    <w:rsid w:val="00B748A7"/>
    <w:pPr>
      <w:ind w:left="720"/>
      <w:contextualSpacing/>
    </w:pPr>
  </w:style>
  <w:style w:type="table" w:styleId="Tabelacomgrade">
    <w:name w:val="Table Grid"/>
    <w:basedOn w:val="Tabelanormal"/>
    <w:uiPriority w:val="39"/>
    <w:rsid w:val="00E6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Fontepargpadro"/>
    <w:rsid w:val="00160223"/>
  </w:style>
  <w:style w:type="paragraph" w:styleId="Cabealho">
    <w:name w:val="header"/>
    <w:basedOn w:val="Normal"/>
    <w:link w:val="CabealhoChar"/>
    <w:uiPriority w:val="99"/>
    <w:unhideWhenUsed/>
    <w:rsid w:val="006306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06AB"/>
  </w:style>
  <w:style w:type="paragraph" w:styleId="Rodap">
    <w:name w:val="footer"/>
    <w:basedOn w:val="Normal"/>
    <w:link w:val="RodapChar"/>
    <w:uiPriority w:val="99"/>
    <w:unhideWhenUsed/>
    <w:rsid w:val="006306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06AB"/>
  </w:style>
  <w:style w:type="character" w:styleId="Hyperlink">
    <w:name w:val="Hyperlink"/>
    <w:basedOn w:val="Fontepargpadro"/>
    <w:uiPriority w:val="99"/>
    <w:unhideWhenUsed/>
    <w:rsid w:val="006B0EEF"/>
    <w:rPr>
      <w:color w:val="0563C1" w:themeColor="hyperlink"/>
      <w:u w:val="single"/>
    </w:rPr>
  </w:style>
  <w:style w:type="character" w:customStyle="1" w:styleId="MenoNoResolvida1">
    <w:name w:val="Menção Não Resolvida1"/>
    <w:basedOn w:val="Fontepargpadro"/>
    <w:uiPriority w:val="99"/>
    <w:semiHidden/>
    <w:unhideWhenUsed/>
    <w:rsid w:val="006B0EEF"/>
    <w:rPr>
      <w:color w:val="605E5C"/>
      <w:shd w:val="clear" w:color="auto" w:fill="E1DFDD"/>
    </w:rPr>
  </w:style>
  <w:style w:type="character" w:customStyle="1" w:styleId="label">
    <w:name w:val="label"/>
    <w:basedOn w:val="Fontepargpadro"/>
    <w:rsid w:val="001C3F90"/>
  </w:style>
  <w:style w:type="paragraph" w:styleId="Textodebalo">
    <w:name w:val="Balloon Text"/>
    <w:basedOn w:val="Normal"/>
    <w:link w:val="TextodebaloChar"/>
    <w:uiPriority w:val="99"/>
    <w:semiHidden/>
    <w:unhideWhenUsed/>
    <w:rsid w:val="00F3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1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7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7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62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7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4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0D481-DFA4-4CAE-99FC-4DF2ACA0E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840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CAMPANHA</dc:creator>
  <cp:lastModifiedBy>Sefin</cp:lastModifiedBy>
  <cp:revision>7</cp:revision>
  <cp:lastPrinted>2022-12-16T17:58:00Z</cp:lastPrinted>
  <dcterms:created xsi:type="dcterms:W3CDTF">2023-02-07T18:53:00Z</dcterms:created>
  <dcterms:modified xsi:type="dcterms:W3CDTF">2023-02-07T19:01:00Z</dcterms:modified>
</cp:coreProperties>
</file>