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A14" w:rsidRPr="00642F87" w:rsidRDefault="0095100E" w:rsidP="00A52A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2F87">
        <w:rPr>
          <w:rFonts w:ascii="Times New Roman" w:hAnsi="Times New Roman" w:cs="Times New Roman"/>
          <w:b/>
          <w:sz w:val="24"/>
          <w:szCs w:val="24"/>
        </w:rPr>
        <w:t xml:space="preserve">2º </w:t>
      </w:r>
      <w:r w:rsidR="00A52A14" w:rsidRPr="00642F87">
        <w:rPr>
          <w:rFonts w:ascii="Times New Roman" w:hAnsi="Times New Roman" w:cs="Times New Roman"/>
          <w:b/>
          <w:sz w:val="24"/>
          <w:szCs w:val="24"/>
        </w:rPr>
        <w:t>PROCESSO DE SELEÇÃO SIMPLIFICADA - EDITAL N.º 02, DE 19 DE DEZEMBRO DE 2025.</w:t>
      </w:r>
    </w:p>
    <w:p w:rsidR="00A52A14" w:rsidRPr="00642F87" w:rsidRDefault="00A52A14" w:rsidP="00A52A14">
      <w:pPr>
        <w:jc w:val="center"/>
        <w:rPr>
          <w:b/>
        </w:rPr>
      </w:pPr>
    </w:p>
    <w:p w:rsidR="00A52A14" w:rsidRPr="00642F87" w:rsidRDefault="00A52A14" w:rsidP="00A52A14">
      <w:pPr>
        <w:jc w:val="center"/>
        <w:rPr>
          <w:b/>
        </w:rPr>
      </w:pPr>
      <w:r w:rsidRPr="00642F87">
        <w:rPr>
          <w:b/>
        </w:rPr>
        <w:t>AUTODECLARAÇÃO DE BAIXA RENDA</w:t>
      </w:r>
    </w:p>
    <w:p w:rsidR="00A52A14" w:rsidRPr="00642F87" w:rsidRDefault="00A52A14" w:rsidP="00A52A14">
      <w:pPr>
        <w:jc w:val="both"/>
        <w:rPr>
          <w:b/>
        </w:rPr>
      </w:pPr>
    </w:p>
    <w:p w:rsidR="00A52A14" w:rsidRPr="00642F87" w:rsidRDefault="00D74700" w:rsidP="00D74700">
      <w:pPr>
        <w:tabs>
          <w:tab w:val="left" w:pos="3604"/>
          <w:tab w:val="left" w:pos="5150"/>
          <w:tab w:val="left" w:pos="8381"/>
          <w:tab w:val="left" w:pos="8598"/>
          <w:tab w:val="left" w:pos="9454"/>
          <w:tab w:val="left" w:pos="9565"/>
        </w:tabs>
        <w:spacing w:line="360" w:lineRule="auto"/>
        <w:ind w:left="165"/>
        <w:jc w:val="both"/>
        <w:rPr>
          <w:rFonts w:ascii="Times New Roman" w:hAnsi="Times New Roman" w:cs="Times New Roman"/>
          <w:sz w:val="18"/>
          <w:szCs w:val="18"/>
        </w:rPr>
      </w:pPr>
      <w:r w:rsidRPr="00642F87">
        <w:rPr>
          <w:rFonts w:ascii="Times New Roman" w:hAnsi="Times New Roman" w:cs="Times New Roman"/>
          <w:sz w:val="18"/>
          <w:szCs w:val="18"/>
        </w:rPr>
        <w:t>Eu,</w:t>
      </w:r>
      <w:r w:rsidRPr="00642F87">
        <w:rPr>
          <w:rFonts w:ascii="Times New Roman" w:hAnsi="Times New Roman" w:cs="Times New Roman"/>
          <w:spacing w:val="5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  <w:u w:val="single"/>
        </w:rPr>
        <w:tab/>
      </w:r>
      <w:r w:rsidRPr="00642F87">
        <w:rPr>
          <w:rFonts w:ascii="Times New Roman" w:hAnsi="Times New Roman" w:cs="Times New Roman"/>
          <w:sz w:val="18"/>
          <w:szCs w:val="18"/>
          <w:u w:val="single"/>
        </w:rPr>
        <w:tab/>
      </w:r>
      <w:r w:rsidRPr="00642F87">
        <w:rPr>
          <w:rFonts w:ascii="Times New Roman" w:hAnsi="Times New Roman" w:cs="Times New Roman"/>
          <w:sz w:val="18"/>
          <w:szCs w:val="18"/>
        </w:rPr>
        <w:t xml:space="preserve"> portador(a) do NIS nº </w:t>
      </w:r>
      <w:r w:rsidRPr="00642F87">
        <w:rPr>
          <w:rFonts w:ascii="Times New Roman" w:hAnsi="Times New Roman" w:cs="Times New Roman"/>
          <w:sz w:val="18"/>
          <w:szCs w:val="18"/>
          <w:u w:val="single"/>
        </w:rPr>
        <w:tab/>
      </w:r>
      <w:r w:rsidRPr="00642F87">
        <w:rPr>
          <w:rFonts w:ascii="Times New Roman" w:hAnsi="Times New Roman" w:cs="Times New Roman"/>
          <w:sz w:val="18"/>
          <w:szCs w:val="18"/>
        </w:rPr>
        <w:t>e da Carteira de Identidade/UF n°</w:t>
      </w:r>
      <w:r w:rsidRPr="00642F87">
        <w:rPr>
          <w:rFonts w:ascii="Times New Roman" w:hAnsi="Times New Roman" w:cs="Times New Roman"/>
          <w:sz w:val="18"/>
          <w:szCs w:val="18"/>
          <w:u w:val="single"/>
        </w:rPr>
        <w:tab/>
        <w:t xml:space="preserve">          </w:t>
      </w:r>
      <w:r w:rsidRPr="00642F87">
        <w:rPr>
          <w:rFonts w:ascii="Times New Roman" w:hAnsi="Times New Roman" w:cs="Times New Roman"/>
          <w:spacing w:val="-10"/>
          <w:sz w:val="18"/>
          <w:szCs w:val="18"/>
        </w:rPr>
        <w:t>,</w:t>
      </w:r>
      <w:r w:rsidRPr="00642F87">
        <w:rPr>
          <w:rFonts w:ascii="Times New Roman" w:hAnsi="Times New Roman" w:cs="Times New Roman"/>
          <w:sz w:val="18"/>
          <w:szCs w:val="18"/>
        </w:rPr>
        <w:t xml:space="preserve"> CPF</w:t>
      </w:r>
      <w:r w:rsidRPr="00642F87">
        <w:rPr>
          <w:rFonts w:ascii="Times New Roman" w:hAnsi="Times New Roman" w:cs="Times New Roman"/>
          <w:spacing w:val="80"/>
          <w:sz w:val="18"/>
          <w:szCs w:val="18"/>
        </w:rPr>
        <w:t xml:space="preserve">  </w:t>
      </w:r>
      <w:r w:rsidRPr="00642F87">
        <w:rPr>
          <w:rFonts w:ascii="Times New Roman" w:hAnsi="Times New Roman" w:cs="Times New Roman"/>
          <w:sz w:val="18"/>
          <w:szCs w:val="18"/>
        </w:rPr>
        <w:t>nº</w:t>
      </w:r>
      <w:r w:rsidRPr="00642F87">
        <w:rPr>
          <w:rFonts w:ascii="Times New Roman" w:hAnsi="Times New Roman" w:cs="Times New Roman"/>
          <w:spacing w:val="248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  <w:u w:val="single"/>
        </w:rPr>
        <w:tab/>
        <w:t xml:space="preserve">                                                         </w:t>
      </w:r>
      <w:r w:rsidRPr="00642F87">
        <w:rPr>
          <w:rFonts w:ascii="Times New Roman" w:hAnsi="Times New Roman" w:cs="Times New Roman"/>
          <w:sz w:val="18"/>
          <w:szCs w:val="18"/>
        </w:rPr>
        <w:t>,residente na</w:t>
      </w:r>
      <w:r w:rsidRPr="00642F87">
        <w:rPr>
          <w:rFonts w:ascii="Times New Roman" w:hAnsi="Times New Roman" w:cs="Times New Roman"/>
          <w:spacing w:val="25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  <w:u w:val="single"/>
        </w:rPr>
        <w:tab/>
      </w:r>
      <w:r w:rsidRPr="00642F87">
        <w:rPr>
          <w:rFonts w:ascii="Times New Roman" w:hAnsi="Times New Roman" w:cs="Times New Roman"/>
          <w:sz w:val="18"/>
          <w:szCs w:val="18"/>
          <w:u w:val="single"/>
        </w:rPr>
        <w:tab/>
      </w:r>
      <w:r w:rsidRPr="00642F87">
        <w:rPr>
          <w:rFonts w:ascii="Times New Roman" w:hAnsi="Times New Roman" w:cs="Times New Roman"/>
          <w:sz w:val="18"/>
          <w:szCs w:val="18"/>
          <w:u w:val="single"/>
        </w:rPr>
        <w:tab/>
      </w:r>
      <w:r w:rsidRPr="00642F87">
        <w:rPr>
          <w:rFonts w:ascii="Times New Roman" w:hAnsi="Times New Roman" w:cs="Times New Roman"/>
          <w:sz w:val="18"/>
          <w:szCs w:val="18"/>
        </w:rPr>
        <w:t>,</w:t>
      </w:r>
      <w:r w:rsidRPr="00642F87">
        <w:rPr>
          <w:rFonts w:ascii="Times New Roman" w:hAnsi="Times New Roman" w:cs="Times New Roman"/>
          <w:spacing w:val="8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nº</w:t>
      </w:r>
      <w:r w:rsidRPr="00642F87">
        <w:rPr>
          <w:rFonts w:ascii="Times New Roman" w:hAnsi="Times New Roman" w:cs="Times New Roman"/>
          <w:spacing w:val="9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  <w:u w:val="single"/>
        </w:rPr>
        <w:tab/>
      </w:r>
      <w:r w:rsidRPr="00642F87">
        <w:rPr>
          <w:rFonts w:ascii="Times New Roman" w:hAnsi="Times New Roman" w:cs="Times New Roman"/>
          <w:sz w:val="18"/>
          <w:szCs w:val="18"/>
        </w:rPr>
        <w:t>,</w:t>
      </w:r>
      <w:r w:rsidRPr="00642F87">
        <w:rPr>
          <w:rFonts w:ascii="Times New Roman" w:hAnsi="Times New Roman" w:cs="Times New Roman"/>
          <w:spacing w:val="64"/>
          <w:w w:val="15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pacing w:val="-2"/>
          <w:sz w:val="18"/>
          <w:szCs w:val="18"/>
        </w:rPr>
        <w:t>Bairro</w:t>
      </w:r>
      <w:r w:rsidRPr="00642F87">
        <w:rPr>
          <w:rFonts w:ascii="Times New Roman" w:hAnsi="Times New Roman" w:cs="Times New Roman"/>
          <w:sz w:val="18"/>
          <w:szCs w:val="18"/>
          <w:u w:val="single"/>
        </w:rPr>
        <w:tab/>
        <w:t xml:space="preserve">       </w:t>
      </w:r>
      <w:r w:rsidRPr="00642F87">
        <w:rPr>
          <w:rFonts w:ascii="Times New Roman" w:hAnsi="Times New Roman" w:cs="Times New Roman"/>
          <w:sz w:val="18"/>
          <w:szCs w:val="18"/>
        </w:rPr>
        <w:t>,</w:t>
      </w:r>
      <w:r w:rsidRPr="00642F87">
        <w:rPr>
          <w:rFonts w:ascii="Times New Roman" w:hAnsi="Times New Roman" w:cs="Times New Roman"/>
          <w:spacing w:val="64"/>
          <w:w w:val="150"/>
          <w:sz w:val="18"/>
          <w:szCs w:val="18"/>
        </w:rPr>
        <w:t xml:space="preserve">  </w:t>
      </w:r>
      <w:r w:rsidRPr="00642F87">
        <w:rPr>
          <w:rFonts w:ascii="Times New Roman" w:hAnsi="Times New Roman" w:cs="Times New Roman"/>
          <w:sz w:val="18"/>
          <w:szCs w:val="18"/>
        </w:rPr>
        <w:t>município</w:t>
      </w:r>
      <w:r w:rsidRPr="00642F87">
        <w:rPr>
          <w:rFonts w:ascii="Times New Roman" w:hAnsi="Times New Roman" w:cs="Times New Roman"/>
          <w:spacing w:val="62"/>
          <w:w w:val="15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pacing w:val="-5"/>
          <w:sz w:val="18"/>
          <w:szCs w:val="18"/>
        </w:rPr>
        <w:t xml:space="preserve">de </w:t>
      </w:r>
      <w:r w:rsidRPr="00642F87">
        <w:rPr>
          <w:rFonts w:ascii="Times New Roman" w:hAnsi="Times New Roman" w:cs="Times New Roman"/>
          <w:sz w:val="18"/>
          <w:szCs w:val="18"/>
          <w:u w:val="single"/>
        </w:rPr>
        <w:tab/>
      </w:r>
      <w:r w:rsidRPr="00642F87">
        <w:rPr>
          <w:rFonts w:ascii="Times New Roman" w:hAnsi="Times New Roman" w:cs="Times New Roman"/>
          <w:spacing w:val="80"/>
          <w:sz w:val="18"/>
          <w:szCs w:val="18"/>
          <w:u w:val="single"/>
        </w:rPr>
        <w:t xml:space="preserve">  </w:t>
      </w:r>
      <w:r w:rsidRPr="00642F87">
        <w:rPr>
          <w:rFonts w:ascii="Times New Roman" w:hAnsi="Times New Roman" w:cs="Times New Roman"/>
          <w:sz w:val="18"/>
          <w:szCs w:val="18"/>
        </w:rPr>
        <w:t>, CEP: _____________________DECLARO,</w:t>
      </w:r>
      <w:r w:rsidRPr="00642F87">
        <w:rPr>
          <w:rFonts w:ascii="Times New Roman" w:hAnsi="Times New Roman" w:cs="Times New Roman"/>
          <w:spacing w:val="-1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para</w:t>
      </w:r>
      <w:r w:rsidRPr="00642F87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efeito</w:t>
      </w:r>
      <w:r w:rsidRPr="00642F87">
        <w:rPr>
          <w:rFonts w:ascii="Times New Roman" w:hAnsi="Times New Roman" w:cs="Times New Roman"/>
          <w:spacing w:val="-1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de</w:t>
      </w:r>
      <w:r w:rsidRPr="00642F87">
        <w:rPr>
          <w:rFonts w:ascii="Times New Roman" w:hAnsi="Times New Roman" w:cs="Times New Roman"/>
          <w:spacing w:val="-9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concessão de isenção de taxa de inscrição no certame descrito no cabeçalho deste documento, sob as penas da lei, que atendo</w:t>
      </w:r>
      <w:r w:rsidRPr="00642F87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aos</w:t>
      </w:r>
      <w:r w:rsidRPr="00642F87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requisitos</w:t>
      </w:r>
      <w:r w:rsidRPr="00642F87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e</w:t>
      </w:r>
      <w:r w:rsidRPr="00642F87">
        <w:rPr>
          <w:rFonts w:ascii="Times New Roman" w:hAnsi="Times New Roman" w:cs="Times New Roman"/>
          <w:spacing w:val="-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às</w:t>
      </w:r>
      <w:r w:rsidRPr="00642F87">
        <w:rPr>
          <w:rFonts w:ascii="Times New Roman" w:hAnsi="Times New Roman" w:cs="Times New Roman"/>
          <w:spacing w:val="-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condições</w:t>
      </w:r>
      <w:r w:rsidRPr="00642F87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estabelecidos</w:t>
      </w:r>
      <w:r w:rsidRPr="00642F87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no</w:t>
      </w:r>
      <w:r w:rsidRPr="00642F87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edital</w:t>
      </w:r>
      <w:r w:rsidRPr="00642F87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de</w:t>
      </w:r>
      <w:r w:rsidRPr="00642F87">
        <w:rPr>
          <w:rFonts w:ascii="Times New Roman" w:hAnsi="Times New Roman" w:cs="Times New Roman"/>
          <w:spacing w:val="-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abertura,</w:t>
      </w:r>
      <w:r w:rsidRPr="00642F87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que</w:t>
      </w:r>
      <w:r w:rsidRPr="00642F87">
        <w:rPr>
          <w:rFonts w:ascii="Times New Roman" w:hAnsi="Times New Roman" w:cs="Times New Roman"/>
          <w:spacing w:val="-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sou</w:t>
      </w:r>
      <w:r w:rsidRPr="00642F87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membro</w:t>
      </w:r>
      <w:r w:rsidRPr="00642F87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de</w:t>
      </w:r>
      <w:r w:rsidRPr="00642F87">
        <w:rPr>
          <w:rFonts w:ascii="Times New Roman" w:hAnsi="Times New Roman" w:cs="Times New Roman"/>
          <w:spacing w:val="-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família</w:t>
      </w:r>
      <w:r w:rsidRPr="00642F87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de</w:t>
      </w:r>
      <w:r w:rsidRPr="00642F87">
        <w:rPr>
          <w:rFonts w:ascii="Times New Roman" w:hAnsi="Times New Roman" w:cs="Times New Roman"/>
          <w:spacing w:val="-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 xml:space="preserve">baixa renda, conforme definições adotadas pelo Decreto </w:t>
      </w:r>
      <w:bookmarkStart w:id="0" w:name="_GoBack"/>
      <w:bookmarkEnd w:id="0"/>
      <w:r w:rsidRPr="00642F87">
        <w:rPr>
          <w:rFonts w:ascii="Times New Roman" w:hAnsi="Times New Roman" w:cs="Times New Roman"/>
          <w:sz w:val="18"/>
          <w:szCs w:val="18"/>
        </w:rPr>
        <w:t>Federal nº 11.016/2022, transcritas a seguir:</w:t>
      </w:r>
    </w:p>
    <w:p w:rsidR="00A52A14" w:rsidRPr="00642F87" w:rsidRDefault="00A52A14" w:rsidP="00A52A14">
      <w:pPr>
        <w:pStyle w:val="Corpodetexto"/>
        <w:spacing w:line="216" w:lineRule="exact"/>
        <w:rPr>
          <w:rFonts w:ascii="Times New Roman" w:hAnsi="Times New Roman" w:cs="Times New Roman"/>
          <w:sz w:val="18"/>
          <w:szCs w:val="18"/>
        </w:rPr>
      </w:pPr>
      <w:r w:rsidRPr="00642F87">
        <w:rPr>
          <w:rFonts w:ascii="Times New Roman" w:hAnsi="Times New Roman" w:cs="Times New Roman"/>
          <w:b/>
          <w:sz w:val="18"/>
          <w:szCs w:val="18"/>
        </w:rPr>
        <w:t>“</w:t>
      </w:r>
      <w:r w:rsidRPr="00642F87">
        <w:rPr>
          <w:rFonts w:ascii="Times New Roman" w:hAnsi="Times New Roman" w:cs="Times New Roman"/>
          <w:sz w:val="18"/>
          <w:szCs w:val="18"/>
        </w:rPr>
        <w:t>Art.</w:t>
      </w:r>
      <w:r w:rsidRPr="00642F87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5º</w:t>
      </w:r>
      <w:r w:rsidRPr="00642F87">
        <w:rPr>
          <w:rFonts w:ascii="Times New Roman" w:hAnsi="Times New Roman" w:cs="Times New Roman"/>
          <w:spacing w:val="37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Para</w:t>
      </w:r>
      <w:r w:rsidRPr="00642F87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fins</w:t>
      </w:r>
      <w:r w:rsidRPr="00642F87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do</w:t>
      </w:r>
      <w:r w:rsidRPr="00642F87">
        <w:rPr>
          <w:rFonts w:ascii="Times New Roman" w:hAnsi="Times New Roman" w:cs="Times New Roman"/>
          <w:spacing w:val="-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disposto</w:t>
      </w:r>
      <w:r w:rsidRPr="00642F87">
        <w:rPr>
          <w:rFonts w:ascii="Times New Roman" w:hAnsi="Times New Roman" w:cs="Times New Roman"/>
          <w:spacing w:val="-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neste</w:t>
      </w:r>
      <w:r w:rsidRPr="00642F87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Decreto,</w:t>
      </w:r>
      <w:r w:rsidRPr="00642F87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consideram-</w:t>
      </w:r>
      <w:r w:rsidRPr="00642F87">
        <w:rPr>
          <w:rFonts w:ascii="Times New Roman" w:hAnsi="Times New Roman" w:cs="Times New Roman"/>
          <w:spacing w:val="-5"/>
          <w:sz w:val="18"/>
          <w:szCs w:val="18"/>
        </w:rPr>
        <w:t>se:</w:t>
      </w:r>
    </w:p>
    <w:p w:rsidR="00A52A14" w:rsidRPr="00642F87" w:rsidRDefault="00A52A14" w:rsidP="00A52A14">
      <w:pPr>
        <w:pStyle w:val="PargrafodaLista"/>
        <w:numPr>
          <w:ilvl w:val="0"/>
          <w:numId w:val="13"/>
        </w:numPr>
        <w:tabs>
          <w:tab w:val="left" w:pos="1816"/>
        </w:tabs>
        <w:spacing w:before="35" w:line="276" w:lineRule="auto"/>
        <w:ind w:firstLine="0"/>
        <w:contextualSpacing w:val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642F87">
        <w:rPr>
          <w:rFonts w:ascii="Times New Roman" w:hAnsi="Times New Roman" w:cs="Times New Roman"/>
          <w:i/>
          <w:sz w:val="18"/>
          <w:szCs w:val="18"/>
        </w:rPr>
        <w:t>- família - a unidade composta por um ou mais indivíduos que contribuam para o rendimento ou tenham suas despesas atendidas pela unidade familiar e que sejam moradores em um mesmo domicílio;</w:t>
      </w:r>
    </w:p>
    <w:p w:rsidR="00A52A14" w:rsidRPr="00642F87" w:rsidRDefault="00A52A14" w:rsidP="00A52A14">
      <w:pPr>
        <w:pStyle w:val="PargrafodaLista"/>
        <w:numPr>
          <w:ilvl w:val="0"/>
          <w:numId w:val="13"/>
        </w:numPr>
        <w:tabs>
          <w:tab w:val="left" w:pos="1856"/>
        </w:tabs>
        <w:spacing w:line="218" w:lineRule="exact"/>
        <w:ind w:left="1856" w:hanging="131"/>
        <w:contextualSpacing w:val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642F87">
        <w:rPr>
          <w:rFonts w:ascii="Times New Roman" w:hAnsi="Times New Roman" w:cs="Times New Roman"/>
          <w:i/>
          <w:sz w:val="18"/>
          <w:szCs w:val="18"/>
        </w:rPr>
        <w:t>-</w:t>
      </w:r>
      <w:r w:rsidRPr="00642F87">
        <w:rPr>
          <w:rFonts w:ascii="Times New Roman" w:hAnsi="Times New Roman" w:cs="Times New Roman"/>
          <w:i/>
          <w:spacing w:val="-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família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de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baixa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renda</w:t>
      </w:r>
      <w:r w:rsidRPr="00642F87">
        <w:rPr>
          <w:rFonts w:ascii="Times New Roman" w:hAnsi="Times New Roman" w:cs="Times New Roman"/>
          <w:i/>
          <w:spacing w:val="-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-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família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com</w:t>
      </w:r>
      <w:r w:rsidRPr="00642F87">
        <w:rPr>
          <w:rFonts w:ascii="Times New Roman" w:hAnsi="Times New Roman" w:cs="Times New Roman"/>
          <w:i/>
          <w:spacing w:val="-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renda</w:t>
      </w:r>
      <w:r w:rsidRPr="00642F87">
        <w:rPr>
          <w:rFonts w:ascii="Times New Roman" w:hAnsi="Times New Roman" w:cs="Times New Roman"/>
          <w:i/>
          <w:spacing w:val="-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familiar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mensal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per</w:t>
      </w:r>
      <w:r w:rsidRPr="00642F87">
        <w:rPr>
          <w:rFonts w:ascii="Times New Roman" w:hAnsi="Times New Roman" w:cs="Times New Roman"/>
          <w:i/>
          <w:spacing w:val="-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capita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de</w:t>
      </w:r>
      <w:r w:rsidRPr="00642F87">
        <w:rPr>
          <w:rFonts w:ascii="Times New Roman" w:hAnsi="Times New Roman" w:cs="Times New Roman"/>
          <w:i/>
          <w:spacing w:val="-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até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meio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salário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>mínimo;</w:t>
      </w:r>
    </w:p>
    <w:p w:rsidR="00A52A14" w:rsidRPr="00642F87" w:rsidRDefault="00A52A14" w:rsidP="00A52A14">
      <w:pPr>
        <w:pStyle w:val="PargrafodaLista"/>
        <w:numPr>
          <w:ilvl w:val="0"/>
          <w:numId w:val="13"/>
        </w:numPr>
        <w:tabs>
          <w:tab w:val="left" w:pos="1901"/>
        </w:tabs>
        <w:spacing w:before="34"/>
        <w:ind w:left="1901" w:hanging="176"/>
        <w:contextualSpacing w:val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642F87">
        <w:rPr>
          <w:rFonts w:ascii="Times New Roman" w:hAnsi="Times New Roman" w:cs="Times New Roman"/>
          <w:i/>
          <w:sz w:val="18"/>
          <w:szCs w:val="18"/>
        </w:rPr>
        <w:t>-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domicílio -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local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que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serve</w:t>
      </w:r>
      <w:r w:rsidRPr="00642F87">
        <w:rPr>
          <w:rFonts w:ascii="Times New Roman" w:hAnsi="Times New Roman" w:cs="Times New Roman"/>
          <w:i/>
          <w:spacing w:val="-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de</w:t>
      </w:r>
      <w:r w:rsidRPr="00642F87">
        <w:rPr>
          <w:rFonts w:ascii="Times New Roman" w:hAnsi="Times New Roman" w:cs="Times New Roman"/>
          <w:i/>
          <w:spacing w:val="-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moradia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 xml:space="preserve">à 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>família;</w:t>
      </w:r>
    </w:p>
    <w:p w:rsidR="00A52A14" w:rsidRPr="00642F87" w:rsidRDefault="00A52A14" w:rsidP="00A52A14">
      <w:pPr>
        <w:pStyle w:val="PargrafodaLista"/>
        <w:numPr>
          <w:ilvl w:val="0"/>
          <w:numId w:val="13"/>
        </w:numPr>
        <w:tabs>
          <w:tab w:val="left" w:pos="1932"/>
        </w:tabs>
        <w:spacing w:before="32" w:line="276" w:lineRule="auto"/>
        <w:ind w:firstLine="0"/>
        <w:contextualSpacing w:val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642F87">
        <w:rPr>
          <w:rFonts w:ascii="Times New Roman" w:hAnsi="Times New Roman" w:cs="Times New Roman"/>
          <w:i/>
          <w:sz w:val="18"/>
          <w:szCs w:val="18"/>
        </w:rPr>
        <w:t>- responsável pela unidade familiar - pessoa responsável por prestar as informações ao CadÚnico em</w:t>
      </w:r>
      <w:r w:rsidRPr="00642F87">
        <w:rPr>
          <w:rFonts w:ascii="Times New Roman" w:hAnsi="Times New Roman" w:cs="Times New Roman"/>
          <w:i/>
          <w:spacing w:val="4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nome da família, que pode ser:</w:t>
      </w:r>
    </w:p>
    <w:p w:rsidR="00A52A14" w:rsidRPr="00642F87" w:rsidRDefault="00A52A14" w:rsidP="00A52A14">
      <w:pPr>
        <w:pStyle w:val="PargrafodaLista"/>
        <w:numPr>
          <w:ilvl w:val="1"/>
          <w:numId w:val="13"/>
        </w:numPr>
        <w:tabs>
          <w:tab w:val="left" w:pos="1905"/>
        </w:tabs>
        <w:spacing w:line="278" w:lineRule="auto"/>
        <w:ind w:firstLine="0"/>
        <w:contextualSpacing w:val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642F87">
        <w:rPr>
          <w:rFonts w:ascii="Times New Roman" w:hAnsi="Times New Roman" w:cs="Times New Roman"/>
          <w:i/>
          <w:sz w:val="18"/>
          <w:szCs w:val="18"/>
        </w:rPr>
        <w:t>responsável</w:t>
      </w:r>
      <w:r w:rsidRPr="00642F87">
        <w:rPr>
          <w:rFonts w:ascii="Times New Roman" w:hAnsi="Times New Roman" w:cs="Times New Roman"/>
          <w:i/>
          <w:spacing w:val="-1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familiar</w:t>
      </w:r>
      <w:r w:rsidRPr="00642F87">
        <w:rPr>
          <w:rFonts w:ascii="Times New Roman" w:hAnsi="Times New Roman" w:cs="Times New Roman"/>
          <w:i/>
          <w:spacing w:val="-1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-</w:t>
      </w:r>
      <w:r w:rsidRPr="00642F87">
        <w:rPr>
          <w:rFonts w:ascii="Times New Roman" w:hAnsi="Times New Roman" w:cs="Times New Roman"/>
          <w:i/>
          <w:spacing w:val="-1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indivíduo</w:t>
      </w:r>
      <w:r w:rsidRPr="00642F87">
        <w:rPr>
          <w:rFonts w:ascii="Times New Roman" w:hAnsi="Times New Roman" w:cs="Times New Roman"/>
          <w:i/>
          <w:spacing w:val="-1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membro</w:t>
      </w:r>
      <w:r w:rsidRPr="00642F87">
        <w:rPr>
          <w:rFonts w:ascii="Times New Roman" w:hAnsi="Times New Roman" w:cs="Times New Roman"/>
          <w:i/>
          <w:spacing w:val="-1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da</w:t>
      </w:r>
      <w:r w:rsidRPr="00642F87">
        <w:rPr>
          <w:rFonts w:ascii="Times New Roman" w:hAnsi="Times New Roman" w:cs="Times New Roman"/>
          <w:i/>
          <w:spacing w:val="-1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família,</w:t>
      </w:r>
      <w:r w:rsidRPr="00642F87">
        <w:rPr>
          <w:rFonts w:ascii="Times New Roman" w:hAnsi="Times New Roman" w:cs="Times New Roman"/>
          <w:i/>
          <w:spacing w:val="-1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morador</w:t>
      </w:r>
      <w:r w:rsidRPr="00642F87">
        <w:rPr>
          <w:rFonts w:ascii="Times New Roman" w:hAnsi="Times New Roman" w:cs="Times New Roman"/>
          <w:i/>
          <w:spacing w:val="-1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do</w:t>
      </w:r>
      <w:r w:rsidRPr="00642F87">
        <w:rPr>
          <w:rFonts w:ascii="Times New Roman" w:hAnsi="Times New Roman" w:cs="Times New Roman"/>
          <w:i/>
          <w:spacing w:val="-1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domicílio,</w:t>
      </w:r>
      <w:r w:rsidRPr="00642F87">
        <w:rPr>
          <w:rFonts w:ascii="Times New Roman" w:hAnsi="Times New Roman" w:cs="Times New Roman"/>
          <w:i/>
          <w:spacing w:val="-1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com</w:t>
      </w:r>
      <w:r w:rsidRPr="00642F87">
        <w:rPr>
          <w:rFonts w:ascii="Times New Roman" w:hAnsi="Times New Roman" w:cs="Times New Roman"/>
          <w:i/>
          <w:spacing w:val="-1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idade</w:t>
      </w:r>
      <w:r w:rsidRPr="00642F87">
        <w:rPr>
          <w:rFonts w:ascii="Times New Roman" w:hAnsi="Times New Roman" w:cs="Times New Roman"/>
          <w:i/>
          <w:spacing w:val="-1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mínima</w:t>
      </w:r>
      <w:r w:rsidRPr="00642F87">
        <w:rPr>
          <w:rFonts w:ascii="Times New Roman" w:hAnsi="Times New Roman" w:cs="Times New Roman"/>
          <w:i/>
          <w:spacing w:val="-1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de</w:t>
      </w:r>
      <w:r w:rsidRPr="00642F87">
        <w:rPr>
          <w:rFonts w:ascii="Times New Roman" w:hAnsi="Times New Roman" w:cs="Times New Roman"/>
          <w:i/>
          <w:spacing w:val="-1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dezesseis anos e, preferencialmente, do sexo feminino; ou</w:t>
      </w:r>
    </w:p>
    <w:p w:rsidR="00A52A14" w:rsidRPr="00642F87" w:rsidRDefault="00A52A14" w:rsidP="00A52A14">
      <w:pPr>
        <w:pStyle w:val="PargrafodaLista"/>
        <w:numPr>
          <w:ilvl w:val="1"/>
          <w:numId w:val="13"/>
        </w:numPr>
        <w:tabs>
          <w:tab w:val="left" w:pos="1914"/>
        </w:tabs>
        <w:spacing w:line="276" w:lineRule="auto"/>
        <w:ind w:firstLine="0"/>
        <w:contextualSpacing w:val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642F87">
        <w:rPr>
          <w:rFonts w:ascii="Times New Roman" w:hAnsi="Times New Roman" w:cs="Times New Roman"/>
          <w:i/>
          <w:sz w:val="18"/>
          <w:szCs w:val="18"/>
        </w:rPr>
        <w:t>representante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legal -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indivíduo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não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membro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da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família e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que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não seja morador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do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domicílio,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legalmente responsável por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pessoas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menores</w:t>
      </w:r>
      <w:r w:rsidRPr="00642F87">
        <w:rPr>
          <w:rFonts w:ascii="Times New Roman" w:hAnsi="Times New Roman" w:cs="Times New Roman"/>
          <w:i/>
          <w:spacing w:val="-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de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dezesseis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anos</w:t>
      </w:r>
      <w:r w:rsidRPr="00642F87">
        <w:rPr>
          <w:rFonts w:ascii="Times New Roman" w:hAnsi="Times New Roman" w:cs="Times New Roman"/>
          <w:i/>
          <w:spacing w:val="-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ou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incapazes e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responsável por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prestar as</w:t>
      </w:r>
      <w:r w:rsidRPr="00642F87">
        <w:rPr>
          <w:rFonts w:ascii="Times New Roman" w:hAnsi="Times New Roman" w:cs="Times New Roman"/>
          <w:i/>
          <w:spacing w:val="-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informações ao CadÚnico, quando não houver morador caracterizado como responsável familiar;</w:t>
      </w:r>
    </w:p>
    <w:p w:rsidR="00A52A14" w:rsidRPr="00642F87" w:rsidRDefault="00A52A14" w:rsidP="00A52A14">
      <w:pPr>
        <w:pStyle w:val="PargrafodaLista"/>
        <w:numPr>
          <w:ilvl w:val="0"/>
          <w:numId w:val="13"/>
        </w:numPr>
        <w:tabs>
          <w:tab w:val="left" w:pos="1911"/>
        </w:tabs>
        <w:spacing w:line="276" w:lineRule="auto"/>
        <w:ind w:firstLine="0"/>
        <w:contextualSpacing w:val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642F87">
        <w:rPr>
          <w:rFonts w:ascii="Times New Roman" w:hAnsi="Times New Roman" w:cs="Times New Roman"/>
          <w:i/>
          <w:sz w:val="18"/>
          <w:szCs w:val="18"/>
        </w:rPr>
        <w:t>- grupos populacionais tradicionais e específicos - grupos, organizados ou não, identificados pelas características socioculturais, econômicas ou conjunturais particulares e que demandam estratégias diferenciadas de cadastramento no CadÚnico;</w:t>
      </w:r>
    </w:p>
    <w:p w:rsidR="00A52A14" w:rsidRPr="00642F87" w:rsidRDefault="00A52A14" w:rsidP="00A52A14">
      <w:pPr>
        <w:pStyle w:val="PargrafodaLista"/>
        <w:numPr>
          <w:ilvl w:val="0"/>
          <w:numId w:val="13"/>
        </w:numPr>
        <w:tabs>
          <w:tab w:val="left" w:pos="1904"/>
        </w:tabs>
        <w:ind w:left="1904" w:hanging="179"/>
        <w:contextualSpacing w:val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>-</w:t>
      </w:r>
      <w:r w:rsidRPr="00642F87">
        <w:rPr>
          <w:rFonts w:ascii="Times New Roman" w:hAnsi="Times New Roman" w:cs="Times New Roman"/>
          <w:i/>
          <w:spacing w:val="-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>renda</w:t>
      </w:r>
      <w:r w:rsidRPr="00642F87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>familiar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>mensal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>- soma</w:t>
      </w:r>
      <w:r w:rsidRPr="00642F87">
        <w:rPr>
          <w:rFonts w:ascii="Times New Roman" w:hAnsi="Times New Roman" w:cs="Times New Roman"/>
          <w:i/>
          <w:spacing w:val="-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>dos rendimentos brutos auferidos</w:t>
      </w:r>
      <w:r w:rsidRPr="00642F87">
        <w:rPr>
          <w:rFonts w:ascii="Times New Roman" w:hAnsi="Times New Roman" w:cs="Times New Roman"/>
          <w:i/>
          <w:spacing w:val="-6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>por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>todos os membros</w:t>
      </w:r>
      <w:r w:rsidRPr="00642F87">
        <w:rPr>
          <w:rFonts w:ascii="Times New Roman" w:hAnsi="Times New Roman" w:cs="Times New Roman"/>
          <w:i/>
          <w:spacing w:val="-6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>da</w:t>
      </w:r>
      <w:r w:rsidRPr="00642F87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>família, exceto:</w:t>
      </w:r>
    </w:p>
    <w:p w:rsidR="00A52A14" w:rsidRPr="00642F87" w:rsidRDefault="00A52A14" w:rsidP="00A52A14">
      <w:pPr>
        <w:pStyle w:val="PargrafodaLista"/>
        <w:numPr>
          <w:ilvl w:val="1"/>
          <w:numId w:val="13"/>
        </w:numPr>
        <w:tabs>
          <w:tab w:val="left" w:pos="1912"/>
        </w:tabs>
        <w:spacing w:before="29"/>
        <w:ind w:left="1912" w:hanging="187"/>
        <w:contextualSpacing w:val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642F87">
        <w:rPr>
          <w:rFonts w:ascii="Times New Roman" w:hAnsi="Times New Roman" w:cs="Times New Roman"/>
          <w:i/>
          <w:sz w:val="18"/>
          <w:szCs w:val="18"/>
        </w:rPr>
        <w:t>benefícios</w:t>
      </w:r>
      <w:r w:rsidRPr="00642F87">
        <w:rPr>
          <w:rFonts w:ascii="Times New Roman" w:hAnsi="Times New Roman" w:cs="Times New Roman"/>
          <w:i/>
          <w:spacing w:val="-6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e</w:t>
      </w:r>
      <w:r w:rsidRPr="00642F87">
        <w:rPr>
          <w:rFonts w:ascii="Times New Roman" w:hAnsi="Times New Roman" w:cs="Times New Roman"/>
          <w:i/>
          <w:spacing w:val="-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auxílios</w:t>
      </w:r>
      <w:r w:rsidRPr="00642F87">
        <w:rPr>
          <w:rFonts w:ascii="Times New Roman" w:hAnsi="Times New Roman" w:cs="Times New Roman"/>
          <w:i/>
          <w:spacing w:val="-5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assistenciais</w:t>
      </w:r>
      <w:r w:rsidRPr="00642F87">
        <w:rPr>
          <w:rFonts w:ascii="Times New Roman" w:hAnsi="Times New Roman" w:cs="Times New Roman"/>
          <w:i/>
          <w:spacing w:val="-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de</w:t>
      </w:r>
      <w:r w:rsidRPr="00642F87">
        <w:rPr>
          <w:rFonts w:ascii="Times New Roman" w:hAnsi="Times New Roman" w:cs="Times New Roman"/>
          <w:i/>
          <w:spacing w:val="-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natureza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eventual</w:t>
      </w:r>
      <w:r w:rsidRPr="00642F87">
        <w:rPr>
          <w:rFonts w:ascii="Times New Roman" w:hAnsi="Times New Roman" w:cs="Times New Roman"/>
          <w:i/>
          <w:spacing w:val="-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e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temporária;</w:t>
      </w:r>
    </w:p>
    <w:p w:rsidR="00A52A14" w:rsidRPr="00642F87" w:rsidRDefault="00A52A14" w:rsidP="00A52A14">
      <w:pPr>
        <w:pStyle w:val="PargrafodaLista"/>
        <w:numPr>
          <w:ilvl w:val="1"/>
          <w:numId w:val="13"/>
        </w:numPr>
        <w:tabs>
          <w:tab w:val="left" w:pos="1936"/>
        </w:tabs>
        <w:spacing w:before="32" w:line="278" w:lineRule="auto"/>
        <w:ind w:firstLine="0"/>
        <w:contextualSpacing w:val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642F87">
        <w:rPr>
          <w:rFonts w:ascii="Times New Roman" w:hAnsi="Times New Roman" w:cs="Times New Roman"/>
          <w:i/>
          <w:sz w:val="18"/>
          <w:szCs w:val="18"/>
        </w:rPr>
        <w:t>valores oriundos</w:t>
      </w:r>
      <w:r w:rsidRPr="00642F87">
        <w:rPr>
          <w:rFonts w:ascii="Times New Roman" w:hAnsi="Times New Roman" w:cs="Times New Roman"/>
          <w:i/>
          <w:spacing w:val="19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de programas</w:t>
      </w:r>
      <w:r w:rsidRPr="00642F87">
        <w:rPr>
          <w:rFonts w:ascii="Times New Roman" w:hAnsi="Times New Roman" w:cs="Times New Roman"/>
          <w:i/>
          <w:spacing w:val="19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assistenciais</w:t>
      </w:r>
      <w:r w:rsidRPr="00642F87">
        <w:rPr>
          <w:rFonts w:ascii="Times New Roman" w:hAnsi="Times New Roman" w:cs="Times New Roman"/>
          <w:i/>
          <w:spacing w:val="19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de</w:t>
      </w:r>
      <w:r w:rsidRPr="00642F87">
        <w:rPr>
          <w:rFonts w:ascii="Times New Roman" w:hAnsi="Times New Roman" w:cs="Times New Roman"/>
          <w:i/>
          <w:spacing w:val="2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transferência de renda,</w:t>
      </w:r>
      <w:r w:rsidRPr="00642F87">
        <w:rPr>
          <w:rFonts w:ascii="Times New Roman" w:hAnsi="Times New Roman" w:cs="Times New Roman"/>
          <w:i/>
          <w:spacing w:val="2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com exceção</w:t>
      </w:r>
      <w:r w:rsidRPr="00642F87">
        <w:rPr>
          <w:rFonts w:ascii="Times New Roman" w:hAnsi="Times New Roman" w:cs="Times New Roman"/>
          <w:i/>
          <w:spacing w:val="19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do</w:t>
      </w:r>
      <w:r w:rsidRPr="00642F87">
        <w:rPr>
          <w:rFonts w:ascii="Times New Roman" w:hAnsi="Times New Roman" w:cs="Times New Roman"/>
          <w:i/>
          <w:spacing w:val="19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Benefício</w:t>
      </w:r>
      <w:r w:rsidRPr="00642F87">
        <w:rPr>
          <w:rFonts w:ascii="Times New Roman" w:hAnsi="Times New Roman" w:cs="Times New Roman"/>
          <w:i/>
          <w:spacing w:val="2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de Prestação Continuada de que trata o art. 20 da Lei nº 8.742, de1993;</w:t>
      </w:r>
    </w:p>
    <w:p w:rsidR="00A52A14" w:rsidRPr="00642F87" w:rsidRDefault="00A52A14" w:rsidP="00A52A14">
      <w:pPr>
        <w:pStyle w:val="PargrafodaLista"/>
        <w:numPr>
          <w:ilvl w:val="1"/>
          <w:numId w:val="13"/>
        </w:numPr>
        <w:tabs>
          <w:tab w:val="left" w:pos="1906"/>
        </w:tabs>
        <w:spacing w:line="276" w:lineRule="auto"/>
        <w:ind w:firstLine="0"/>
        <w:contextualSpacing w:val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642F87">
        <w:rPr>
          <w:rFonts w:ascii="Times New Roman" w:hAnsi="Times New Roman" w:cs="Times New Roman"/>
          <w:i/>
          <w:sz w:val="18"/>
          <w:szCs w:val="18"/>
        </w:rPr>
        <w:t>rendas de natureza eventual ou sazonal, na forma a ser estabelecida em ato do Ministro de Estado da Cidadania; e</w:t>
      </w:r>
    </w:p>
    <w:p w:rsidR="00A52A14" w:rsidRPr="00642F87" w:rsidRDefault="00A52A14" w:rsidP="00A52A14">
      <w:pPr>
        <w:pStyle w:val="PargrafodaLista"/>
        <w:numPr>
          <w:ilvl w:val="1"/>
          <w:numId w:val="13"/>
        </w:numPr>
        <w:tabs>
          <w:tab w:val="left" w:pos="1912"/>
        </w:tabs>
        <w:spacing w:line="218" w:lineRule="exact"/>
        <w:ind w:left="1912" w:hanging="187"/>
        <w:contextualSpacing w:val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642F87">
        <w:rPr>
          <w:rFonts w:ascii="Times New Roman" w:hAnsi="Times New Roman" w:cs="Times New Roman"/>
          <w:i/>
          <w:sz w:val="18"/>
          <w:szCs w:val="18"/>
        </w:rPr>
        <w:t>outros</w:t>
      </w:r>
      <w:r w:rsidRPr="00642F87">
        <w:rPr>
          <w:rFonts w:ascii="Times New Roman" w:hAnsi="Times New Roman" w:cs="Times New Roman"/>
          <w:i/>
          <w:spacing w:val="-6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rendimentos,</w:t>
      </w:r>
      <w:r w:rsidRPr="00642F87">
        <w:rPr>
          <w:rFonts w:ascii="Times New Roman" w:hAnsi="Times New Roman" w:cs="Times New Roman"/>
          <w:i/>
          <w:spacing w:val="-5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na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forma</w:t>
      </w:r>
      <w:r w:rsidRPr="00642F87">
        <w:rPr>
          <w:rFonts w:ascii="Times New Roman" w:hAnsi="Times New Roman" w:cs="Times New Roman"/>
          <w:i/>
          <w:spacing w:val="-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a</w:t>
      </w:r>
      <w:r w:rsidRPr="00642F87">
        <w:rPr>
          <w:rFonts w:ascii="Times New Roman" w:hAnsi="Times New Roman" w:cs="Times New Roman"/>
          <w:i/>
          <w:spacing w:val="-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ser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estabelecida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em</w:t>
      </w:r>
      <w:r w:rsidRPr="00642F87">
        <w:rPr>
          <w:rFonts w:ascii="Times New Roman" w:hAnsi="Times New Roman" w:cs="Times New Roman"/>
          <w:i/>
          <w:spacing w:val="-5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ato</w:t>
      </w:r>
      <w:r w:rsidRPr="00642F87">
        <w:rPr>
          <w:rFonts w:ascii="Times New Roman" w:hAnsi="Times New Roman" w:cs="Times New Roman"/>
          <w:i/>
          <w:spacing w:val="-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do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Ministro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de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Estado</w:t>
      </w:r>
      <w:r w:rsidRPr="00642F87">
        <w:rPr>
          <w:rFonts w:ascii="Times New Roman" w:hAnsi="Times New Roman" w:cs="Times New Roman"/>
          <w:i/>
          <w:spacing w:val="-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da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Cidadania;</w:t>
      </w:r>
      <w:r w:rsidRPr="00642F87">
        <w:rPr>
          <w:rFonts w:ascii="Times New Roman" w:hAnsi="Times New Roman" w:cs="Times New Roman"/>
          <w:i/>
          <w:spacing w:val="-5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pacing w:val="-10"/>
          <w:sz w:val="18"/>
          <w:szCs w:val="18"/>
        </w:rPr>
        <w:t>e</w:t>
      </w:r>
    </w:p>
    <w:p w:rsidR="00A52A14" w:rsidRPr="00642F87" w:rsidRDefault="00A52A14" w:rsidP="00A52A14">
      <w:pPr>
        <w:pStyle w:val="PargrafodaLista"/>
        <w:numPr>
          <w:ilvl w:val="0"/>
          <w:numId w:val="13"/>
        </w:numPr>
        <w:tabs>
          <w:tab w:val="left" w:pos="1958"/>
        </w:tabs>
        <w:spacing w:before="32" w:line="276" w:lineRule="auto"/>
        <w:ind w:firstLine="0"/>
        <w:contextualSpacing w:val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642F87">
        <w:rPr>
          <w:rFonts w:ascii="Times New Roman" w:hAnsi="Times New Roman" w:cs="Times New Roman"/>
          <w:i/>
          <w:sz w:val="18"/>
          <w:szCs w:val="18"/>
        </w:rPr>
        <w:t>- renda familiar per capita - razão entre a renda familiar mensal e o total de indivíduos da família. Parágrafo</w:t>
      </w:r>
      <w:r w:rsidRPr="00642F87">
        <w:rPr>
          <w:rFonts w:ascii="Times New Roman" w:hAnsi="Times New Roman" w:cs="Times New Roman"/>
          <w:i/>
          <w:spacing w:val="2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único.</w:t>
      </w:r>
      <w:r w:rsidRPr="00642F87">
        <w:rPr>
          <w:rFonts w:ascii="Times New Roman" w:hAnsi="Times New Roman" w:cs="Times New Roman"/>
          <w:i/>
          <w:spacing w:val="4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As</w:t>
      </w:r>
      <w:r w:rsidRPr="00642F87">
        <w:rPr>
          <w:rFonts w:ascii="Times New Roman" w:hAnsi="Times New Roman" w:cs="Times New Roman"/>
          <w:i/>
          <w:spacing w:val="2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famílias</w:t>
      </w:r>
      <w:r w:rsidRPr="00642F87">
        <w:rPr>
          <w:rFonts w:ascii="Times New Roman" w:hAnsi="Times New Roman" w:cs="Times New Roman"/>
          <w:i/>
          <w:spacing w:val="2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com</w:t>
      </w:r>
      <w:r w:rsidRPr="00642F87">
        <w:rPr>
          <w:rFonts w:ascii="Times New Roman" w:hAnsi="Times New Roman" w:cs="Times New Roman"/>
          <w:i/>
          <w:spacing w:val="2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renda</w:t>
      </w:r>
      <w:r w:rsidRPr="00642F87">
        <w:rPr>
          <w:rFonts w:ascii="Times New Roman" w:hAnsi="Times New Roman" w:cs="Times New Roman"/>
          <w:i/>
          <w:spacing w:val="2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familiar</w:t>
      </w:r>
      <w:r w:rsidRPr="00642F87">
        <w:rPr>
          <w:rFonts w:ascii="Times New Roman" w:hAnsi="Times New Roman" w:cs="Times New Roman"/>
          <w:i/>
          <w:spacing w:val="2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mensal per</w:t>
      </w:r>
      <w:r w:rsidRPr="00642F87">
        <w:rPr>
          <w:rFonts w:ascii="Times New Roman" w:hAnsi="Times New Roman" w:cs="Times New Roman"/>
          <w:i/>
          <w:spacing w:val="2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capita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superior</w:t>
      </w:r>
      <w:r w:rsidRPr="00642F87">
        <w:rPr>
          <w:rFonts w:ascii="Times New Roman" w:hAnsi="Times New Roman" w:cs="Times New Roman"/>
          <w:i/>
          <w:spacing w:val="2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àquela</w:t>
      </w:r>
      <w:r w:rsidRPr="00642F87">
        <w:rPr>
          <w:rFonts w:ascii="Times New Roman" w:hAnsi="Times New Roman" w:cs="Times New Roman"/>
          <w:i/>
          <w:spacing w:val="20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prevista</w:t>
      </w:r>
      <w:r w:rsidRPr="00642F87">
        <w:rPr>
          <w:rFonts w:ascii="Times New Roman" w:hAnsi="Times New Roman" w:cs="Times New Roman"/>
          <w:i/>
          <w:spacing w:val="2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no</w:t>
      </w:r>
      <w:r w:rsidRPr="00642F87">
        <w:rPr>
          <w:rFonts w:ascii="Times New Roman" w:hAnsi="Times New Roman" w:cs="Times New Roman"/>
          <w:i/>
          <w:spacing w:val="2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inciso</w:t>
      </w:r>
      <w:r w:rsidRPr="00642F87">
        <w:rPr>
          <w:rFonts w:ascii="Times New Roman" w:hAnsi="Times New Roman" w:cs="Times New Roman"/>
          <w:i/>
          <w:spacing w:val="2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II do caput poderão ser incluídas no CadÚnico, desde que:</w:t>
      </w:r>
    </w:p>
    <w:p w:rsidR="00A52A14" w:rsidRPr="00642F87" w:rsidRDefault="00A52A14" w:rsidP="00A52A14">
      <w:pPr>
        <w:pStyle w:val="PargrafodaLista"/>
        <w:numPr>
          <w:ilvl w:val="0"/>
          <w:numId w:val="12"/>
        </w:numPr>
        <w:tabs>
          <w:tab w:val="left" w:pos="1816"/>
        </w:tabs>
        <w:spacing w:before="1" w:line="276" w:lineRule="auto"/>
        <w:ind w:firstLine="0"/>
        <w:contextualSpacing w:val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642F87">
        <w:rPr>
          <w:rFonts w:ascii="Times New Roman" w:hAnsi="Times New Roman" w:cs="Times New Roman"/>
          <w:i/>
          <w:sz w:val="18"/>
          <w:szCs w:val="18"/>
        </w:rPr>
        <w:t>- a inclusão esteja vinculada à seleção de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programas sociais implementados por</w:t>
      </w:r>
      <w:r w:rsidRPr="00642F87">
        <w:rPr>
          <w:rFonts w:ascii="Times New Roman" w:hAnsi="Times New Roman" w:cs="Times New Roman"/>
          <w:i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quaisquer das esferas de Governo; e</w:t>
      </w:r>
    </w:p>
    <w:p w:rsidR="00A52A14" w:rsidRPr="00642F87" w:rsidRDefault="00A52A14" w:rsidP="00A52A14">
      <w:pPr>
        <w:pStyle w:val="PargrafodaLista"/>
        <w:numPr>
          <w:ilvl w:val="0"/>
          <w:numId w:val="12"/>
        </w:numPr>
        <w:tabs>
          <w:tab w:val="left" w:pos="1863"/>
        </w:tabs>
        <w:spacing w:before="32" w:line="218" w:lineRule="exact"/>
        <w:ind w:left="1863" w:hanging="138"/>
        <w:contextualSpacing w:val="0"/>
        <w:jc w:val="both"/>
        <w:rPr>
          <w:rFonts w:ascii="Times New Roman" w:hAnsi="Times New Roman" w:cs="Times New Roman"/>
          <w:sz w:val="18"/>
          <w:szCs w:val="18"/>
        </w:rPr>
      </w:pPr>
      <w:r w:rsidRPr="00642F87">
        <w:rPr>
          <w:rFonts w:ascii="Times New Roman" w:hAnsi="Times New Roman" w:cs="Times New Roman"/>
          <w:i/>
          <w:sz w:val="18"/>
          <w:szCs w:val="18"/>
        </w:rPr>
        <w:t>-</w:t>
      </w:r>
      <w:r w:rsidRPr="00642F87">
        <w:rPr>
          <w:rFonts w:ascii="Times New Roman" w:hAnsi="Times New Roman" w:cs="Times New Roman"/>
          <w:i/>
          <w:spacing w:val="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o</w:t>
      </w:r>
      <w:r w:rsidRPr="00642F87">
        <w:rPr>
          <w:rFonts w:ascii="Times New Roman" w:hAnsi="Times New Roman" w:cs="Times New Roman"/>
          <w:i/>
          <w:spacing w:val="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órgão</w:t>
      </w:r>
      <w:r w:rsidRPr="00642F87">
        <w:rPr>
          <w:rFonts w:ascii="Times New Roman" w:hAnsi="Times New Roman" w:cs="Times New Roman"/>
          <w:i/>
          <w:spacing w:val="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ou</w:t>
      </w:r>
      <w:r w:rsidRPr="00642F87">
        <w:rPr>
          <w:rFonts w:ascii="Times New Roman" w:hAnsi="Times New Roman" w:cs="Times New Roman"/>
          <w:i/>
          <w:spacing w:val="6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a</w:t>
      </w:r>
      <w:r w:rsidRPr="00642F87">
        <w:rPr>
          <w:rFonts w:ascii="Times New Roman" w:hAnsi="Times New Roman" w:cs="Times New Roman"/>
          <w:i/>
          <w:spacing w:val="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entidade</w:t>
      </w:r>
      <w:r w:rsidRPr="00642F87">
        <w:rPr>
          <w:rFonts w:ascii="Times New Roman" w:hAnsi="Times New Roman" w:cs="Times New Roman"/>
          <w:i/>
          <w:spacing w:val="5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executora</w:t>
      </w:r>
      <w:r w:rsidRPr="00642F87">
        <w:rPr>
          <w:rFonts w:ascii="Times New Roman" w:hAnsi="Times New Roman" w:cs="Times New Roman"/>
          <w:i/>
          <w:spacing w:val="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do</w:t>
      </w:r>
      <w:r w:rsidRPr="00642F87">
        <w:rPr>
          <w:rFonts w:ascii="Times New Roman" w:hAnsi="Times New Roman" w:cs="Times New Roman"/>
          <w:i/>
          <w:spacing w:val="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programa</w:t>
      </w:r>
      <w:r w:rsidRPr="00642F87">
        <w:rPr>
          <w:rFonts w:ascii="Times New Roman" w:hAnsi="Times New Roman" w:cs="Times New Roman"/>
          <w:i/>
          <w:spacing w:val="6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tenha</w:t>
      </w:r>
      <w:r w:rsidRPr="00642F87">
        <w:rPr>
          <w:rFonts w:ascii="Times New Roman" w:hAnsi="Times New Roman" w:cs="Times New Roman"/>
          <w:i/>
          <w:spacing w:val="6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firmado</w:t>
      </w:r>
      <w:r w:rsidRPr="00642F87">
        <w:rPr>
          <w:rFonts w:ascii="Times New Roman" w:hAnsi="Times New Roman" w:cs="Times New Roman"/>
          <w:i/>
          <w:spacing w:val="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o</w:t>
      </w:r>
      <w:r w:rsidRPr="00642F87">
        <w:rPr>
          <w:rFonts w:ascii="Times New Roman" w:hAnsi="Times New Roman" w:cs="Times New Roman"/>
          <w:i/>
          <w:spacing w:val="6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termo</w:t>
      </w:r>
      <w:r w:rsidRPr="00642F87">
        <w:rPr>
          <w:rFonts w:ascii="Times New Roman" w:hAnsi="Times New Roman" w:cs="Times New Roman"/>
          <w:i/>
          <w:spacing w:val="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de</w:t>
      </w:r>
      <w:r w:rsidRPr="00642F87">
        <w:rPr>
          <w:rFonts w:ascii="Times New Roman" w:hAnsi="Times New Roman" w:cs="Times New Roman"/>
          <w:i/>
          <w:spacing w:val="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uso</w:t>
      </w:r>
      <w:r w:rsidRPr="00642F87">
        <w:rPr>
          <w:rFonts w:ascii="Times New Roman" w:hAnsi="Times New Roman" w:cs="Times New Roman"/>
          <w:i/>
          <w:spacing w:val="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do</w:t>
      </w:r>
      <w:r w:rsidRPr="00642F87">
        <w:rPr>
          <w:rFonts w:ascii="Times New Roman" w:hAnsi="Times New Roman" w:cs="Times New Roman"/>
          <w:i/>
          <w:spacing w:val="6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CadÚnico,</w:t>
      </w:r>
      <w:r w:rsidRPr="00642F87">
        <w:rPr>
          <w:rFonts w:ascii="Times New Roman" w:hAnsi="Times New Roman" w:cs="Times New Roman"/>
          <w:i/>
          <w:spacing w:val="4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z w:val="18"/>
          <w:szCs w:val="18"/>
        </w:rPr>
        <w:t>nos</w:t>
      </w:r>
      <w:r w:rsidRPr="00642F87">
        <w:rPr>
          <w:rFonts w:ascii="Times New Roman" w:hAnsi="Times New Roman" w:cs="Times New Roman"/>
          <w:i/>
          <w:spacing w:val="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i/>
          <w:spacing w:val="-2"/>
          <w:sz w:val="18"/>
          <w:szCs w:val="18"/>
        </w:rPr>
        <w:t xml:space="preserve">termos </w:t>
      </w:r>
      <w:r w:rsidRPr="00642F87">
        <w:rPr>
          <w:rFonts w:ascii="Times New Roman" w:hAnsi="Times New Roman" w:cs="Times New Roman"/>
          <w:sz w:val="18"/>
          <w:szCs w:val="18"/>
        </w:rPr>
        <w:t>do</w:t>
      </w:r>
      <w:r w:rsidRPr="00642F87">
        <w:rPr>
          <w:rFonts w:ascii="Times New Roman" w:hAnsi="Times New Roman" w:cs="Times New Roman"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disposto</w:t>
      </w:r>
      <w:r w:rsidRPr="00642F87">
        <w:rPr>
          <w:rFonts w:ascii="Times New Roman" w:hAnsi="Times New Roman" w:cs="Times New Roman"/>
          <w:spacing w:val="-3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no</w:t>
      </w:r>
      <w:r w:rsidRPr="00642F87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art.</w:t>
      </w:r>
      <w:r w:rsidRPr="00642F87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pacing w:val="-4"/>
          <w:sz w:val="18"/>
          <w:szCs w:val="18"/>
        </w:rPr>
        <w:t>11.”</w:t>
      </w:r>
    </w:p>
    <w:p w:rsidR="00A52A14" w:rsidRPr="00642F87" w:rsidRDefault="00A52A14" w:rsidP="00A52A14">
      <w:pPr>
        <w:pStyle w:val="Corpodetexto"/>
        <w:ind w:left="0"/>
        <w:rPr>
          <w:rFonts w:ascii="Times New Roman" w:hAnsi="Times New Roman" w:cs="Times New Roman"/>
          <w:sz w:val="18"/>
          <w:szCs w:val="18"/>
        </w:rPr>
      </w:pPr>
    </w:p>
    <w:p w:rsidR="00A52A14" w:rsidRPr="00642F87" w:rsidRDefault="00A52A14" w:rsidP="00A52A14">
      <w:pPr>
        <w:tabs>
          <w:tab w:val="left" w:pos="6925"/>
        </w:tabs>
        <w:ind w:left="165"/>
        <w:jc w:val="both"/>
        <w:rPr>
          <w:rFonts w:ascii="Times New Roman" w:hAnsi="Times New Roman" w:cs="Times New Roman"/>
          <w:sz w:val="18"/>
          <w:szCs w:val="18"/>
        </w:rPr>
      </w:pPr>
      <w:r w:rsidRPr="00642F87">
        <w:rPr>
          <w:rFonts w:ascii="Times New Roman" w:hAnsi="Times New Roman" w:cs="Times New Roman"/>
          <w:sz w:val="18"/>
          <w:szCs w:val="18"/>
        </w:rPr>
        <w:t>Local</w:t>
      </w:r>
      <w:r w:rsidRPr="00642F87">
        <w:rPr>
          <w:rFonts w:ascii="Times New Roman" w:hAnsi="Times New Roman" w:cs="Times New Roman"/>
          <w:spacing w:val="-2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z w:val="18"/>
          <w:szCs w:val="18"/>
        </w:rPr>
        <w:t>/</w:t>
      </w:r>
      <w:r w:rsidRPr="00642F87">
        <w:rPr>
          <w:rFonts w:ascii="Times New Roman" w:hAnsi="Times New Roman" w:cs="Times New Roman"/>
          <w:spacing w:val="-1"/>
          <w:sz w:val="18"/>
          <w:szCs w:val="18"/>
        </w:rPr>
        <w:t xml:space="preserve"> </w:t>
      </w:r>
      <w:r w:rsidRPr="00642F87">
        <w:rPr>
          <w:rFonts w:ascii="Times New Roman" w:hAnsi="Times New Roman" w:cs="Times New Roman"/>
          <w:spacing w:val="-2"/>
          <w:sz w:val="18"/>
          <w:szCs w:val="18"/>
        </w:rPr>
        <w:t>Data:</w:t>
      </w:r>
      <w:r w:rsidRPr="00642F87">
        <w:rPr>
          <w:rFonts w:ascii="Times New Roman" w:hAnsi="Times New Roman" w:cs="Times New Roman"/>
          <w:sz w:val="18"/>
          <w:szCs w:val="18"/>
          <w:u w:val="single"/>
        </w:rPr>
        <w:tab/>
      </w:r>
    </w:p>
    <w:p w:rsidR="00A52A14" w:rsidRPr="00642F87" w:rsidRDefault="00A52A14" w:rsidP="00A52A14">
      <w:pPr>
        <w:pStyle w:val="Corpodetexto"/>
        <w:ind w:left="0"/>
        <w:rPr>
          <w:rFonts w:ascii="Times New Roman" w:hAnsi="Times New Roman" w:cs="Times New Roman"/>
          <w:i/>
          <w:sz w:val="18"/>
          <w:szCs w:val="18"/>
        </w:rPr>
      </w:pPr>
    </w:p>
    <w:p w:rsidR="00A52A14" w:rsidRPr="00642F87" w:rsidRDefault="00A52A14" w:rsidP="00A52A14">
      <w:pPr>
        <w:pStyle w:val="Corpodetexto"/>
        <w:spacing w:before="111"/>
        <w:ind w:left="0"/>
        <w:rPr>
          <w:rFonts w:ascii="Times New Roman" w:hAnsi="Times New Roman" w:cs="Times New Roman"/>
          <w:i/>
          <w:sz w:val="18"/>
          <w:szCs w:val="18"/>
        </w:rPr>
      </w:pPr>
    </w:p>
    <w:p w:rsidR="00A52A14" w:rsidRPr="00642F87" w:rsidRDefault="00A52A14" w:rsidP="00A52A14">
      <w:pPr>
        <w:tabs>
          <w:tab w:val="left" w:pos="6966"/>
        </w:tabs>
        <w:spacing w:before="1"/>
        <w:ind w:left="165"/>
        <w:jc w:val="both"/>
        <w:rPr>
          <w:rFonts w:ascii="Times New Roman" w:hAnsi="Times New Roman" w:cs="Times New Roman"/>
          <w:sz w:val="18"/>
          <w:szCs w:val="18"/>
        </w:rPr>
      </w:pPr>
      <w:r w:rsidRPr="00642F87">
        <w:rPr>
          <w:rFonts w:ascii="Times New Roman" w:hAnsi="Times New Roman" w:cs="Times New Roman"/>
          <w:spacing w:val="-2"/>
          <w:sz w:val="18"/>
          <w:szCs w:val="18"/>
        </w:rPr>
        <w:t>Assinatura:</w:t>
      </w:r>
      <w:r w:rsidRPr="00642F87">
        <w:rPr>
          <w:rFonts w:ascii="Times New Roman" w:hAnsi="Times New Roman" w:cs="Times New Roman"/>
          <w:sz w:val="18"/>
          <w:szCs w:val="18"/>
          <w:u w:val="single"/>
        </w:rPr>
        <w:tab/>
      </w:r>
    </w:p>
    <w:p w:rsidR="000A62C5" w:rsidRPr="00642F87" w:rsidRDefault="000A62C5" w:rsidP="005044BD"/>
    <w:sectPr w:rsidR="000A62C5" w:rsidRPr="00642F87" w:rsidSect="00AD616F">
      <w:headerReference w:type="default" r:id="rId8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3E16" w:rsidRDefault="00E23E16" w:rsidP="00987820">
      <w:r>
        <w:separator/>
      </w:r>
    </w:p>
  </w:endnote>
  <w:endnote w:type="continuationSeparator" w:id="0">
    <w:p w:rsidR="00E23E16" w:rsidRDefault="00E23E16" w:rsidP="00987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3E16" w:rsidRDefault="00E23E16" w:rsidP="00987820">
      <w:r>
        <w:separator/>
      </w:r>
    </w:p>
  </w:footnote>
  <w:footnote w:type="continuationSeparator" w:id="0">
    <w:p w:rsidR="00E23E16" w:rsidRDefault="00E23E16" w:rsidP="009878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820" w:rsidRDefault="00987820" w:rsidP="00987820">
    <w:pPr>
      <w:pStyle w:val="Cabealho"/>
      <w:ind w:left="-1701"/>
    </w:pPr>
    <w:r>
      <w:rPr>
        <w:noProof/>
        <w:lang w:val="pt-BR" w:eastAsia="pt-BR"/>
      </w:rPr>
      <w:drawing>
        <wp:inline distT="0" distB="0" distL="0" distR="0" wp14:anchorId="092C14BA" wp14:editId="7B23CEE0">
          <wp:extent cx="7569102" cy="908050"/>
          <wp:effectExtent l="0" t="0" r="0" b="6350"/>
          <wp:docPr id="51664102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2396840" name="Imagem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5165" cy="9087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A4BA8"/>
    <w:multiLevelType w:val="hybridMultilevel"/>
    <w:tmpl w:val="2764AEA8"/>
    <w:lvl w:ilvl="0" w:tplc="04160017">
      <w:start w:val="4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08794E"/>
    <w:multiLevelType w:val="hybridMultilevel"/>
    <w:tmpl w:val="F36658DA"/>
    <w:lvl w:ilvl="0" w:tplc="3252FA8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DA216C"/>
    <w:multiLevelType w:val="hybridMultilevel"/>
    <w:tmpl w:val="02F492BE"/>
    <w:lvl w:ilvl="0" w:tplc="B6D498C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0E54EB"/>
    <w:multiLevelType w:val="multilevel"/>
    <w:tmpl w:val="EC6EEF22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DA15D77"/>
    <w:multiLevelType w:val="hybridMultilevel"/>
    <w:tmpl w:val="DA2A316E"/>
    <w:lvl w:ilvl="0" w:tplc="1D20A2E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2DCE0532"/>
    <w:multiLevelType w:val="multilevel"/>
    <w:tmpl w:val="107225C2"/>
    <w:lvl w:ilvl="0">
      <w:start w:val="1"/>
      <w:numFmt w:val="decimal"/>
      <w:lvlText w:val="%1."/>
      <w:lvlJc w:val="left"/>
      <w:pPr>
        <w:ind w:left="1404" w:hanging="269"/>
      </w:pPr>
      <w:rPr>
        <w:rFonts w:ascii="Arial" w:eastAsia="Arial" w:hAnsi="Arial" w:cs="Arial" w:hint="default"/>
        <w:b/>
        <w:bCs/>
        <w:i w:val="0"/>
        <w:iCs w:val="0"/>
        <w:color w:val="auto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410" w:hanging="574"/>
      </w:pPr>
      <w:rPr>
        <w:rFonts w:hint="default"/>
        <w:b/>
        <w:bCs/>
        <w:color w:val="auto"/>
        <w:spacing w:val="0"/>
        <w:w w:val="9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756" w:hanging="802"/>
      </w:pPr>
      <w:rPr>
        <w:rFonts w:hint="default"/>
        <w:b/>
        <w:bCs/>
        <w:spacing w:val="-1"/>
        <w:w w:val="99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135" w:hanging="802"/>
      </w:pPr>
      <w:rPr>
        <w:rFonts w:hint="default"/>
        <w:spacing w:val="-1"/>
        <w:w w:val="99"/>
        <w:lang w:val="pt-PT" w:eastAsia="en-US" w:bidi="ar-SA"/>
      </w:rPr>
    </w:lvl>
    <w:lvl w:ilvl="4">
      <w:numFmt w:val="bullet"/>
      <w:lvlText w:val="•"/>
      <w:lvlJc w:val="left"/>
      <w:pPr>
        <w:ind w:left="1720" w:hanging="80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740" w:hanging="80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660" w:hanging="80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580" w:hanging="80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00" w:hanging="802"/>
      </w:pPr>
      <w:rPr>
        <w:rFonts w:hint="default"/>
        <w:lang w:val="pt-PT" w:eastAsia="en-US" w:bidi="ar-SA"/>
      </w:rPr>
    </w:lvl>
  </w:abstractNum>
  <w:abstractNum w:abstractNumId="6">
    <w:nsid w:val="34943EFA"/>
    <w:multiLevelType w:val="hybridMultilevel"/>
    <w:tmpl w:val="6CE643C6"/>
    <w:lvl w:ilvl="0" w:tplc="7220ACBC">
      <w:start w:val="1"/>
      <w:numFmt w:val="upperRoman"/>
      <w:lvlText w:val="%1"/>
      <w:lvlJc w:val="left"/>
      <w:pPr>
        <w:ind w:left="1725" w:hanging="92"/>
      </w:pPr>
      <w:rPr>
        <w:rFonts w:ascii="Calibri" w:eastAsia="Calibri" w:hAnsi="Calibri" w:cs="Calibri" w:hint="default"/>
        <w:b w:val="0"/>
        <w:bCs w:val="0"/>
        <w:i/>
        <w:iCs/>
        <w:spacing w:val="0"/>
        <w:w w:val="100"/>
        <w:sz w:val="18"/>
        <w:szCs w:val="18"/>
        <w:lang w:val="pt-PT" w:eastAsia="en-US" w:bidi="ar-SA"/>
      </w:rPr>
    </w:lvl>
    <w:lvl w:ilvl="1" w:tplc="575A74EA">
      <w:numFmt w:val="bullet"/>
      <w:lvlText w:val="•"/>
      <w:lvlJc w:val="left"/>
      <w:pPr>
        <w:ind w:left="2512" w:hanging="92"/>
      </w:pPr>
      <w:rPr>
        <w:rFonts w:hint="default"/>
        <w:lang w:val="pt-PT" w:eastAsia="en-US" w:bidi="ar-SA"/>
      </w:rPr>
    </w:lvl>
    <w:lvl w:ilvl="2" w:tplc="9AEE140A">
      <w:numFmt w:val="bullet"/>
      <w:lvlText w:val="•"/>
      <w:lvlJc w:val="left"/>
      <w:pPr>
        <w:ind w:left="3304" w:hanging="92"/>
      </w:pPr>
      <w:rPr>
        <w:rFonts w:hint="default"/>
        <w:lang w:val="pt-PT" w:eastAsia="en-US" w:bidi="ar-SA"/>
      </w:rPr>
    </w:lvl>
    <w:lvl w:ilvl="3" w:tplc="38D6D97E">
      <w:numFmt w:val="bullet"/>
      <w:lvlText w:val="•"/>
      <w:lvlJc w:val="left"/>
      <w:pPr>
        <w:ind w:left="4096" w:hanging="92"/>
      </w:pPr>
      <w:rPr>
        <w:rFonts w:hint="default"/>
        <w:lang w:val="pt-PT" w:eastAsia="en-US" w:bidi="ar-SA"/>
      </w:rPr>
    </w:lvl>
    <w:lvl w:ilvl="4" w:tplc="6F6C262A">
      <w:numFmt w:val="bullet"/>
      <w:lvlText w:val="•"/>
      <w:lvlJc w:val="left"/>
      <w:pPr>
        <w:ind w:left="4889" w:hanging="92"/>
      </w:pPr>
      <w:rPr>
        <w:rFonts w:hint="default"/>
        <w:lang w:val="pt-PT" w:eastAsia="en-US" w:bidi="ar-SA"/>
      </w:rPr>
    </w:lvl>
    <w:lvl w:ilvl="5" w:tplc="89B8C814">
      <w:numFmt w:val="bullet"/>
      <w:lvlText w:val="•"/>
      <w:lvlJc w:val="left"/>
      <w:pPr>
        <w:ind w:left="5681" w:hanging="92"/>
      </w:pPr>
      <w:rPr>
        <w:rFonts w:hint="default"/>
        <w:lang w:val="pt-PT" w:eastAsia="en-US" w:bidi="ar-SA"/>
      </w:rPr>
    </w:lvl>
    <w:lvl w:ilvl="6" w:tplc="3CE20CEE">
      <w:numFmt w:val="bullet"/>
      <w:lvlText w:val="•"/>
      <w:lvlJc w:val="left"/>
      <w:pPr>
        <w:ind w:left="6473" w:hanging="92"/>
      </w:pPr>
      <w:rPr>
        <w:rFonts w:hint="default"/>
        <w:lang w:val="pt-PT" w:eastAsia="en-US" w:bidi="ar-SA"/>
      </w:rPr>
    </w:lvl>
    <w:lvl w:ilvl="7" w:tplc="60143B02">
      <w:numFmt w:val="bullet"/>
      <w:lvlText w:val="•"/>
      <w:lvlJc w:val="left"/>
      <w:pPr>
        <w:ind w:left="7265" w:hanging="92"/>
      </w:pPr>
      <w:rPr>
        <w:rFonts w:hint="default"/>
        <w:lang w:val="pt-PT" w:eastAsia="en-US" w:bidi="ar-SA"/>
      </w:rPr>
    </w:lvl>
    <w:lvl w:ilvl="8" w:tplc="3FCCE5C6">
      <w:numFmt w:val="bullet"/>
      <w:lvlText w:val="•"/>
      <w:lvlJc w:val="left"/>
      <w:pPr>
        <w:ind w:left="8058" w:hanging="92"/>
      </w:pPr>
      <w:rPr>
        <w:rFonts w:hint="default"/>
        <w:lang w:val="pt-PT" w:eastAsia="en-US" w:bidi="ar-SA"/>
      </w:rPr>
    </w:lvl>
  </w:abstractNum>
  <w:abstractNum w:abstractNumId="7">
    <w:nsid w:val="35A07B4D"/>
    <w:multiLevelType w:val="hybridMultilevel"/>
    <w:tmpl w:val="6852984A"/>
    <w:lvl w:ilvl="0" w:tplc="93D2806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F84051"/>
    <w:multiLevelType w:val="hybridMultilevel"/>
    <w:tmpl w:val="37A29902"/>
    <w:lvl w:ilvl="0" w:tplc="8E3ACAE4">
      <w:start w:val="1"/>
      <w:numFmt w:val="upperRoman"/>
      <w:lvlText w:val="%1"/>
      <w:lvlJc w:val="left"/>
      <w:pPr>
        <w:ind w:left="1725" w:hanging="92"/>
      </w:pPr>
      <w:rPr>
        <w:rFonts w:ascii="Calibri" w:eastAsia="Calibri" w:hAnsi="Calibri" w:cs="Calibri" w:hint="default"/>
        <w:b w:val="0"/>
        <w:bCs w:val="0"/>
        <w:i/>
        <w:iCs/>
        <w:spacing w:val="0"/>
        <w:w w:val="100"/>
        <w:sz w:val="18"/>
        <w:szCs w:val="18"/>
        <w:lang w:val="pt-PT" w:eastAsia="en-US" w:bidi="ar-SA"/>
      </w:rPr>
    </w:lvl>
    <w:lvl w:ilvl="1" w:tplc="4B847D68">
      <w:start w:val="1"/>
      <w:numFmt w:val="lowerLetter"/>
      <w:lvlText w:val="%2)"/>
      <w:lvlJc w:val="left"/>
      <w:pPr>
        <w:ind w:left="1725" w:hanging="183"/>
      </w:pPr>
      <w:rPr>
        <w:rFonts w:ascii="Calibri" w:eastAsia="Calibri" w:hAnsi="Calibri" w:cs="Calibri" w:hint="default"/>
        <w:b w:val="0"/>
        <w:bCs w:val="0"/>
        <w:i/>
        <w:iCs/>
        <w:spacing w:val="0"/>
        <w:w w:val="100"/>
        <w:sz w:val="18"/>
        <w:szCs w:val="18"/>
        <w:lang w:val="pt-PT" w:eastAsia="en-US" w:bidi="ar-SA"/>
      </w:rPr>
    </w:lvl>
    <w:lvl w:ilvl="2" w:tplc="6BAABD6E">
      <w:numFmt w:val="bullet"/>
      <w:lvlText w:val="•"/>
      <w:lvlJc w:val="left"/>
      <w:pPr>
        <w:ind w:left="2778" w:hanging="183"/>
      </w:pPr>
      <w:rPr>
        <w:rFonts w:hint="default"/>
        <w:lang w:val="pt-PT" w:eastAsia="en-US" w:bidi="ar-SA"/>
      </w:rPr>
    </w:lvl>
    <w:lvl w:ilvl="3" w:tplc="95729DB8">
      <w:numFmt w:val="bullet"/>
      <w:lvlText w:val="•"/>
      <w:lvlJc w:val="left"/>
      <w:pPr>
        <w:ind w:left="3636" w:hanging="183"/>
      </w:pPr>
      <w:rPr>
        <w:rFonts w:hint="default"/>
        <w:lang w:val="pt-PT" w:eastAsia="en-US" w:bidi="ar-SA"/>
      </w:rPr>
    </w:lvl>
    <w:lvl w:ilvl="4" w:tplc="0CDCC12E">
      <w:numFmt w:val="bullet"/>
      <w:lvlText w:val="•"/>
      <w:lvlJc w:val="left"/>
      <w:pPr>
        <w:ind w:left="4494" w:hanging="183"/>
      </w:pPr>
      <w:rPr>
        <w:rFonts w:hint="default"/>
        <w:lang w:val="pt-PT" w:eastAsia="en-US" w:bidi="ar-SA"/>
      </w:rPr>
    </w:lvl>
    <w:lvl w:ilvl="5" w:tplc="85C8BF94">
      <w:numFmt w:val="bullet"/>
      <w:lvlText w:val="•"/>
      <w:lvlJc w:val="left"/>
      <w:pPr>
        <w:ind w:left="5352" w:hanging="183"/>
      </w:pPr>
      <w:rPr>
        <w:rFonts w:hint="default"/>
        <w:lang w:val="pt-PT" w:eastAsia="en-US" w:bidi="ar-SA"/>
      </w:rPr>
    </w:lvl>
    <w:lvl w:ilvl="6" w:tplc="0986C610">
      <w:numFmt w:val="bullet"/>
      <w:lvlText w:val="•"/>
      <w:lvlJc w:val="left"/>
      <w:pPr>
        <w:ind w:left="6210" w:hanging="183"/>
      </w:pPr>
      <w:rPr>
        <w:rFonts w:hint="default"/>
        <w:lang w:val="pt-PT" w:eastAsia="en-US" w:bidi="ar-SA"/>
      </w:rPr>
    </w:lvl>
    <w:lvl w:ilvl="7" w:tplc="DC5A1528">
      <w:numFmt w:val="bullet"/>
      <w:lvlText w:val="•"/>
      <w:lvlJc w:val="left"/>
      <w:pPr>
        <w:ind w:left="7068" w:hanging="183"/>
      </w:pPr>
      <w:rPr>
        <w:rFonts w:hint="default"/>
        <w:lang w:val="pt-PT" w:eastAsia="en-US" w:bidi="ar-SA"/>
      </w:rPr>
    </w:lvl>
    <w:lvl w:ilvl="8" w:tplc="18946ABC">
      <w:numFmt w:val="bullet"/>
      <w:lvlText w:val="•"/>
      <w:lvlJc w:val="left"/>
      <w:pPr>
        <w:ind w:left="7926" w:hanging="183"/>
      </w:pPr>
      <w:rPr>
        <w:rFonts w:hint="default"/>
        <w:lang w:val="pt-PT" w:eastAsia="en-US" w:bidi="ar-SA"/>
      </w:rPr>
    </w:lvl>
  </w:abstractNum>
  <w:abstractNum w:abstractNumId="9">
    <w:nsid w:val="3C3218CA"/>
    <w:multiLevelType w:val="hybridMultilevel"/>
    <w:tmpl w:val="C874ABDC"/>
    <w:lvl w:ilvl="0" w:tplc="CA0EF19A">
      <w:start w:val="1"/>
      <w:numFmt w:val="lowerLetter"/>
      <w:lvlText w:val="%1)"/>
      <w:lvlJc w:val="left"/>
      <w:pPr>
        <w:ind w:left="644" w:hanging="360"/>
      </w:pPr>
      <w:rPr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31688D"/>
    <w:multiLevelType w:val="multilevel"/>
    <w:tmpl w:val="666CB8A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4B6477BD"/>
    <w:multiLevelType w:val="multilevel"/>
    <w:tmpl w:val="8ABE04D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FF0000"/>
      </w:rPr>
    </w:lvl>
    <w:lvl w:ilvl="2">
      <w:start w:val="1"/>
      <w:numFmt w:val="decimal"/>
      <w:lvlText w:val="%1.%2.%3"/>
      <w:lvlJc w:val="left"/>
      <w:pPr>
        <w:ind w:left="237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0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3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424" w:hanging="1800"/>
      </w:pPr>
      <w:rPr>
        <w:rFonts w:hint="default"/>
      </w:rPr>
    </w:lvl>
  </w:abstractNum>
  <w:abstractNum w:abstractNumId="12">
    <w:nsid w:val="6C6F348B"/>
    <w:multiLevelType w:val="multilevel"/>
    <w:tmpl w:val="84FAD8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10"/>
  </w:num>
  <w:num w:numId="2">
    <w:abstractNumId w:val="2"/>
  </w:num>
  <w:num w:numId="3">
    <w:abstractNumId w:val="5"/>
  </w:num>
  <w:num w:numId="4">
    <w:abstractNumId w:val="7"/>
  </w:num>
  <w:num w:numId="5">
    <w:abstractNumId w:val="1"/>
  </w:num>
  <w:num w:numId="6">
    <w:abstractNumId w:val="12"/>
  </w:num>
  <w:num w:numId="7">
    <w:abstractNumId w:val="11"/>
  </w:num>
  <w:num w:numId="8">
    <w:abstractNumId w:val="3"/>
  </w:num>
  <w:num w:numId="9">
    <w:abstractNumId w:val="9"/>
  </w:num>
  <w:num w:numId="10">
    <w:abstractNumId w:val="0"/>
  </w:num>
  <w:num w:numId="11">
    <w:abstractNumId w:val="4"/>
  </w:num>
  <w:num w:numId="12">
    <w:abstractNumId w:val="6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820"/>
    <w:rsid w:val="000A62C5"/>
    <w:rsid w:val="001302D1"/>
    <w:rsid w:val="00135453"/>
    <w:rsid w:val="00153EA6"/>
    <w:rsid w:val="001665F5"/>
    <w:rsid w:val="00185478"/>
    <w:rsid w:val="00301634"/>
    <w:rsid w:val="00411C2C"/>
    <w:rsid w:val="0043183D"/>
    <w:rsid w:val="00494C1B"/>
    <w:rsid w:val="004960E3"/>
    <w:rsid w:val="004D2BF8"/>
    <w:rsid w:val="004D4308"/>
    <w:rsid w:val="005044BD"/>
    <w:rsid w:val="0061615D"/>
    <w:rsid w:val="00642F87"/>
    <w:rsid w:val="0065765F"/>
    <w:rsid w:val="006F14E3"/>
    <w:rsid w:val="007C3E2C"/>
    <w:rsid w:val="00852759"/>
    <w:rsid w:val="008B38A4"/>
    <w:rsid w:val="008B3A29"/>
    <w:rsid w:val="008C5BDB"/>
    <w:rsid w:val="008F11C6"/>
    <w:rsid w:val="008F1A79"/>
    <w:rsid w:val="009107AC"/>
    <w:rsid w:val="00944260"/>
    <w:rsid w:val="0095100E"/>
    <w:rsid w:val="00987820"/>
    <w:rsid w:val="009C6FC8"/>
    <w:rsid w:val="009E3393"/>
    <w:rsid w:val="009F7920"/>
    <w:rsid w:val="00A00638"/>
    <w:rsid w:val="00A03E80"/>
    <w:rsid w:val="00A44AC3"/>
    <w:rsid w:val="00A52A14"/>
    <w:rsid w:val="00A65B98"/>
    <w:rsid w:val="00A815EE"/>
    <w:rsid w:val="00AD4FA2"/>
    <w:rsid w:val="00AD616F"/>
    <w:rsid w:val="00B216C5"/>
    <w:rsid w:val="00B66D20"/>
    <w:rsid w:val="00BA5453"/>
    <w:rsid w:val="00BB5232"/>
    <w:rsid w:val="00C45AD1"/>
    <w:rsid w:val="00D21E88"/>
    <w:rsid w:val="00D74700"/>
    <w:rsid w:val="00DD3C68"/>
    <w:rsid w:val="00DE08BB"/>
    <w:rsid w:val="00DE191A"/>
    <w:rsid w:val="00E047DD"/>
    <w:rsid w:val="00E23E16"/>
    <w:rsid w:val="00E61C6E"/>
    <w:rsid w:val="00E75BD9"/>
    <w:rsid w:val="00FE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83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878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878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878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878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878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878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878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878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878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878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878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878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8782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8782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8782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8782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8782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8782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878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878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878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878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878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8782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98782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8782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878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8782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8782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878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87820"/>
  </w:style>
  <w:style w:type="paragraph" w:styleId="Rodap">
    <w:name w:val="footer"/>
    <w:basedOn w:val="Normal"/>
    <w:link w:val="RodapChar"/>
    <w:uiPriority w:val="99"/>
    <w:unhideWhenUsed/>
    <w:rsid w:val="0098782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87820"/>
  </w:style>
  <w:style w:type="table" w:customStyle="1" w:styleId="TableNormal">
    <w:name w:val="Table Normal"/>
    <w:uiPriority w:val="2"/>
    <w:semiHidden/>
    <w:unhideWhenUsed/>
    <w:qFormat/>
    <w:rsid w:val="0098782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A815E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A815EE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0A62C5"/>
    <w:pPr>
      <w:ind w:left="1135"/>
      <w:jc w:val="both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0A62C5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AD616F"/>
    <w:pPr>
      <w:ind w:left="17"/>
      <w:jc w:val="center"/>
    </w:pPr>
  </w:style>
  <w:style w:type="paragraph" w:styleId="SemEspaamento">
    <w:name w:val="No Spacing"/>
    <w:uiPriority w:val="1"/>
    <w:qFormat/>
    <w:rsid w:val="004D4308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styleId="Forte">
    <w:name w:val="Strong"/>
    <w:basedOn w:val="Fontepargpadro"/>
    <w:uiPriority w:val="22"/>
    <w:qFormat/>
    <w:rsid w:val="004D2BF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D2BF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42F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2F87"/>
    <w:rPr>
      <w:rFonts w:ascii="Tahoma" w:eastAsia="Arial MT" w:hAnsi="Tahoma" w:cs="Tahoma"/>
      <w:kern w:val="0"/>
      <w:sz w:val="16"/>
      <w:szCs w:val="16"/>
      <w:lang w:val="pt-PT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83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878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878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878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878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878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878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878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878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878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878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878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878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8782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8782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8782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8782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8782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8782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878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878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878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878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878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8782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98782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8782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878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8782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8782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878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87820"/>
  </w:style>
  <w:style w:type="paragraph" w:styleId="Rodap">
    <w:name w:val="footer"/>
    <w:basedOn w:val="Normal"/>
    <w:link w:val="RodapChar"/>
    <w:uiPriority w:val="99"/>
    <w:unhideWhenUsed/>
    <w:rsid w:val="0098782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87820"/>
  </w:style>
  <w:style w:type="table" w:customStyle="1" w:styleId="TableNormal">
    <w:name w:val="Table Normal"/>
    <w:uiPriority w:val="2"/>
    <w:semiHidden/>
    <w:unhideWhenUsed/>
    <w:qFormat/>
    <w:rsid w:val="0098782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A815E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A815EE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0A62C5"/>
    <w:pPr>
      <w:ind w:left="1135"/>
      <w:jc w:val="both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0A62C5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AD616F"/>
    <w:pPr>
      <w:ind w:left="17"/>
      <w:jc w:val="center"/>
    </w:pPr>
  </w:style>
  <w:style w:type="paragraph" w:styleId="SemEspaamento">
    <w:name w:val="No Spacing"/>
    <w:uiPriority w:val="1"/>
    <w:qFormat/>
    <w:rsid w:val="004D4308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styleId="Forte">
    <w:name w:val="Strong"/>
    <w:basedOn w:val="Fontepargpadro"/>
    <w:uiPriority w:val="22"/>
    <w:qFormat/>
    <w:rsid w:val="004D2BF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D2BF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42F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2F87"/>
    <w:rPr>
      <w:rFonts w:ascii="Tahoma" w:eastAsia="Arial MT" w:hAnsi="Tahoma" w:cs="Tahoma"/>
      <w:kern w:val="0"/>
      <w:sz w:val="16"/>
      <w:szCs w:val="16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78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465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NEP</dc:creator>
  <cp:lastModifiedBy>Hp</cp:lastModifiedBy>
  <cp:revision>2</cp:revision>
  <dcterms:created xsi:type="dcterms:W3CDTF">2025-12-22T10:33:00Z</dcterms:created>
  <dcterms:modified xsi:type="dcterms:W3CDTF">2025-12-22T10:33:00Z</dcterms:modified>
</cp:coreProperties>
</file>